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039D" w14:textId="17660FCE" w:rsidR="00AA4678" w:rsidRPr="00F06AE2" w:rsidRDefault="0061337D" w:rsidP="00AA4678">
      <w:pPr>
        <w:pStyle w:val="Titrearticle"/>
      </w:pPr>
      <w:r w:rsidRPr="00EE620B">
        <w:t>Titre de l’article</w:t>
      </w:r>
    </w:p>
    <w:p w14:paraId="5A2123A5" w14:textId="77777777" w:rsidR="00AA4678" w:rsidRPr="00AA4678" w:rsidRDefault="00AA4678" w:rsidP="00F06AE2">
      <w:pPr>
        <w:pStyle w:val="Auteurs"/>
        <w:rPr>
          <w:sz w:val="16"/>
          <w:szCs w:val="14"/>
        </w:rPr>
      </w:pPr>
    </w:p>
    <w:p w14:paraId="0511BED9" w14:textId="5465A2BE" w:rsidR="00897B89" w:rsidRPr="00F06AE2" w:rsidRDefault="00897B89" w:rsidP="00F06AE2">
      <w:pPr>
        <w:pStyle w:val="Auteurs"/>
      </w:pPr>
      <w:r w:rsidRPr="007D3ACC">
        <w:t>A. Au</w:t>
      </w:r>
      <w:r w:rsidR="00524451" w:rsidRPr="007D3ACC">
        <w:t>teu</w:t>
      </w:r>
      <w:r w:rsidRPr="007D3ACC">
        <w:t>r</w:t>
      </w:r>
      <w:r w:rsidRPr="007D3ACC">
        <w:rPr>
          <w:vertAlign w:val="superscript"/>
        </w:rPr>
        <w:t>1</w:t>
      </w:r>
      <w:r w:rsidRPr="007D3ACC">
        <w:t xml:space="preserve">, B. </w:t>
      </w:r>
      <w:r w:rsidR="00524451" w:rsidRPr="007D3ACC">
        <w:t>Auteu</w:t>
      </w:r>
      <w:r w:rsidRPr="007D3ACC">
        <w:t>r</w:t>
      </w:r>
      <w:r w:rsidRPr="007D3ACC">
        <w:rPr>
          <w:vertAlign w:val="superscript"/>
        </w:rPr>
        <w:t>2</w:t>
      </w:r>
      <w:r w:rsidRPr="007D3ACC">
        <w:t>, C. Aut</w:t>
      </w:r>
      <w:r w:rsidR="00524451" w:rsidRPr="007D3ACC">
        <w:t>eu</w:t>
      </w:r>
      <w:r w:rsidRPr="007D3ACC">
        <w:t>r</w:t>
      </w:r>
      <w:r w:rsidRPr="007D3ACC">
        <w:rPr>
          <w:vertAlign w:val="superscript"/>
        </w:rPr>
        <w:t>3</w:t>
      </w:r>
      <w:r w:rsidRPr="007D3ACC">
        <w:t xml:space="preserve"> </w:t>
      </w:r>
      <w:r w:rsidR="006857F4">
        <w:t>et</w:t>
      </w:r>
      <w:r w:rsidRPr="007D3ACC">
        <w:t xml:space="preserve"> D. Aut</w:t>
      </w:r>
      <w:r w:rsidR="00524451" w:rsidRPr="007D3ACC">
        <w:t>eu</w:t>
      </w:r>
      <w:r w:rsidRPr="007D3ACC">
        <w:t>r</w:t>
      </w:r>
      <w:r w:rsidRPr="007D3ACC">
        <w:rPr>
          <w:vertAlign w:val="superscript"/>
        </w:rPr>
        <w:t>2, 3</w:t>
      </w:r>
    </w:p>
    <w:p w14:paraId="244B8D02" w14:textId="33177061" w:rsidR="00897B89" w:rsidRPr="00EE620B" w:rsidRDefault="00C156E7" w:rsidP="00C156E7">
      <w:pPr>
        <w:pStyle w:val="Affiliations"/>
      </w:pPr>
      <w:r w:rsidRPr="00C156E7">
        <w:rPr>
          <w:vertAlign w:val="superscript"/>
        </w:rPr>
        <w:t>1</w:t>
      </w:r>
      <w:r w:rsidR="00897B89" w:rsidRPr="007D3ACC">
        <w:t xml:space="preserve">Affiliation </w:t>
      </w:r>
      <w:r>
        <w:t xml:space="preserve">1, </w:t>
      </w:r>
      <w:r w:rsidRPr="00C156E7">
        <w:rPr>
          <w:vertAlign w:val="superscript"/>
        </w:rPr>
        <w:t>2</w:t>
      </w:r>
      <w:r w:rsidR="00524451" w:rsidRPr="007D3ACC">
        <w:t>Affiliation</w:t>
      </w:r>
      <w:r>
        <w:t xml:space="preserve"> </w:t>
      </w:r>
      <w:r w:rsidR="00524451" w:rsidRPr="007D3ACC">
        <w:t>2</w:t>
      </w:r>
      <w:r>
        <w:t xml:space="preserve">, </w:t>
      </w:r>
      <w:r w:rsidRPr="00C156E7">
        <w:rPr>
          <w:vertAlign w:val="superscript"/>
        </w:rPr>
        <w:t>3</w:t>
      </w:r>
      <w:r w:rsidR="00524451" w:rsidRPr="007D3ACC">
        <w:t>Affiliation</w:t>
      </w:r>
      <w:r>
        <w:t xml:space="preserve"> </w:t>
      </w:r>
      <w:r w:rsidR="00524451" w:rsidRPr="007D3ACC">
        <w:t>3</w:t>
      </w:r>
    </w:p>
    <w:p w14:paraId="016D3D07" w14:textId="77777777" w:rsidR="00897B89" w:rsidRPr="0046321B" w:rsidRDefault="00EE620B" w:rsidP="00F06AE2">
      <w:pPr>
        <w:pStyle w:val="Titre"/>
        <w:rPr>
          <w:lang w:val="fr-FR"/>
        </w:rPr>
      </w:pPr>
      <w:r w:rsidRPr="0046321B">
        <w:rPr>
          <w:lang w:val="fr-FR"/>
        </w:rPr>
        <w:t>Résumé</w:t>
      </w:r>
    </w:p>
    <w:p w14:paraId="68C1AEF7" w14:textId="77A52573" w:rsidR="00AA4678" w:rsidRDefault="00AA4678" w:rsidP="00AA4678">
      <w:pPr>
        <w:pStyle w:val="Stylecorpsrsum"/>
      </w:pPr>
      <w:r>
        <w:t xml:space="preserve">Voici le modèle de document pour la soumission des </w:t>
      </w:r>
      <w:r>
        <w:t>articles</w:t>
      </w:r>
      <w:r>
        <w:t xml:space="preserve"> pour les 36</w:t>
      </w:r>
      <w:r w:rsidRPr="00A65F01">
        <w:rPr>
          <w:vertAlign w:val="superscript"/>
        </w:rPr>
        <w:t>èmes</w:t>
      </w:r>
      <w:r>
        <w:t xml:space="preserve"> Journées Internationales Francophones de Tribologies organisées à Tarbes du 04 au 06 Juin 2025.</w:t>
      </w:r>
    </w:p>
    <w:p w14:paraId="120B74BB" w14:textId="1DC2393F" w:rsidR="00770842" w:rsidRDefault="00935805" w:rsidP="00770842">
      <w:r w:rsidRPr="00935805">
        <w:t xml:space="preserve">Ici, insérer </w:t>
      </w:r>
      <w:r>
        <w:t xml:space="preserve">le </w:t>
      </w:r>
      <w:r w:rsidR="00EE620B" w:rsidRPr="00935805">
        <w:t>résumé</w:t>
      </w:r>
      <w:r>
        <w:t xml:space="preserve"> en lieu et place du texte affiché ici en conservant s</w:t>
      </w:r>
      <w:r w:rsidRPr="00935805">
        <w:t>a mise en forme</w:t>
      </w:r>
      <w:r w:rsidR="007C170C">
        <w:t xml:space="preserve"> </w:t>
      </w:r>
      <w:r w:rsidR="009830AA">
        <w:t>(Times New Roman - 12pt</w:t>
      </w:r>
      <w:r>
        <w:t>).</w:t>
      </w:r>
      <w:r w:rsidR="003419F3" w:rsidRPr="003419F3">
        <w:rPr>
          <w:sz w:val="16"/>
        </w:rPr>
        <w:t xml:space="preserve"> </w:t>
      </w:r>
      <w:r w:rsidR="003419F3" w:rsidRPr="003419F3">
        <w:t xml:space="preserve">La longueur du résumé est de </w:t>
      </w:r>
      <w:r w:rsidR="00C156E7">
        <w:t>10</w:t>
      </w:r>
      <w:r w:rsidR="00C156E7" w:rsidRPr="003419F3">
        <w:t xml:space="preserve"> lignes maximums</w:t>
      </w:r>
      <w:r w:rsidR="003419F3" w:rsidRPr="003419F3">
        <w:t>.</w:t>
      </w:r>
      <w:r w:rsidR="000873C9">
        <w:t xml:space="preserve"> </w:t>
      </w:r>
      <w:r w:rsidR="000873C9" w:rsidRPr="000873C9">
        <w:t>Les résumés sont en français mais l’anglais est encourag</w:t>
      </w:r>
      <w:r w:rsidR="00AA4678">
        <w:t>é</w:t>
      </w:r>
      <w:r w:rsidR="000873C9" w:rsidRPr="000873C9">
        <w:t>.</w:t>
      </w:r>
    </w:p>
    <w:p w14:paraId="5D697444" w14:textId="77777777" w:rsidR="00770842" w:rsidRDefault="00770842" w:rsidP="00770842">
      <w:pPr>
        <w:ind w:firstLine="0"/>
      </w:pPr>
    </w:p>
    <w:p w14:paraId="2A0289E4" w14:textId="77777777" w:rsidR="00770842" w:rsidRPr="00770842" w:rsidRDefault="00770842" w:rsidP="00770842">
      <w:pPr>
        <w:ind w:firstLine="0"/>
      </w:pPr>
      <w:r w:rsidRPr="00B70342">
        <w:rPr>
          <w:b/>
          <w:bCs/>
        </w:rPr>
        <w:t>Mots clés :</w:t>
      </w:r>
      <w:r>
        <w:t xml:space="preserve"> </w:t>
      </w:r>
      <w:r w:rsidRPr="00770842">
        <w:t>Mot clé1, Mot clé2, Mot clé3</w:t>
      </w:r>
    </w:p>
    <w:p w14:paraId="02900FE0" w14:textId="2B23A8B2" w:rsidR="00770842" w:rsidRPr="009830AA" w:rsidRDefault="00770842" w:rsidP="00770842">
      <w:pPr>
        <w:pStyle w:val="Titre"/>
        <w:rPr>
          <w:lang w:val="fr-FR"/>
        </w:rPr>
      </w:pPr>
      <w:r w:rsidRPr="009830AA">
        <w:rPr>
          <w:lang w:val="fr-FR"/>
        </w:rPr>
        <w:t>Abstract</w:t>
      </w:r>
    </w:p>
    <w:p w14:paraId="7F461D0D" w14:textId="77777777" w:rsidR="00B70342" w:rsidRDefault="00770842" w:rsidP="00B70342">
      <w:r w:rsidRPr="00935805">
        <w:t xml:space="preserve">Ici, insérer </w:t>
      </w:r>
      <w:r>
        <w:t xml:space="preserve">le </w:t>
      </w:r>
      <w:r w:rsidRPr="00935805">
        <w:t>résumé</w:t>
      </w:r>
      <w:r>
        <w:t xml:space="preserve"> en langue anglaise en lieu et place du texte affiché ici en conservant s</w:t>
      </w:r>
      <w:r w:rsidRPr="00935805">
        <w:t>a mise en forme</w:t>
      </w:r>
      <w:r>
        <w:t xml:space="preserve"> (Times New Roman - 12pt).</w:t>
      </w:r>
    </w:p>
    <w:p w14:paraId="7C284308" w14:textId="77777777" w:rsidR="00B70342" w:rsidRDefault="00B70342" w:rsidP="00B70342">
      <w:pPr>
        <w:ind w:firstLine="0"/>
      </w:pPr>
    </w:p>
    <w:p w14:paraId="441546C2" w14:textId="3FD57CF9" w:rsidR="00B70342" w:rsidRPr="00C156E7" w:rsidRDefault="00B70342" w:rsidP="00B70342">
      <w:pPr>
        <w:ind w:firstLine="0"/>
        <w:rPr>
          <w:lang w:val="en-US"/>
        </w:rPr>
      </w:pPr>
      <w:r w:rsidRPr="00B70342">
        <w:rPr>
          <w:b/>
          <w:bCs/>
          <w:lang w:val="en-US"/>
        </w:rPr>
        <w:t>Keywords:</w:t>
      </w:r>
      <w:r w:rsidRPr="00B70342">
        <w:rPr>
          <w:lang w:val="en-US"/>
        </w:rPr>
        <w:t xml:space="preserve"> Keyword1, Keyword2, Keyword3</w:t>
      </w:r>
    </w:p>
    <w:p w14:paraId="4F48B7B8" w14:textId="34A54A04" w:rsidR="00EE620B" w:rsidRPr="00B70342" w:rsidRDefault="00EE620B" w:rsidP="00672B6E">
      <w:pPr>
        <w:pStyle w:val="Titre"/>
        <w:tabs>
          <w:tab w:val="left" w:pos="3612"/>
        </w:tabs>
      </w:pPr>
      <w:r w:rsidRPr="00B70342">
        <w:t>Introduction</w:t>
      </w:r>
      <w:r w:rsidR="00672B6E" w:rsidRPr="00B70342">
        <w:tab/>
      </w:r>
    </w:p>
    <w:p w14:paraId="4D100682" w14:textId="7AD67EB7" w:rsidR="00AA4678" w:rsidRDefault="007C170C" w:rsidP="00AA4678">
      <w:r w:rsidRPr="00935805">
        <w:t xml:space="preserve">Ici, insérer </w:t>
      </w:r>
      <w:r>
        <w:t xml:space="preserve">l’introduction en langue </w:t>
      </w:r>
      <w:r w:rsidR="005A16D1">
        <w:t>française</w:t>
      </w:r>
      <w:r>
        <w:t xml:space="preserve"> en lieu et place du texte affiché ici en conservant s</w:t>
      </w:r>
      <w:r w:rsidRPr="00935805">
        <w:t>a mise en forme</w:t>
      </w:r>
      <w:r w:rsidR="009830AA">
        <w:t xml:space="preserve"> (Times New Roman - 12pt</w:t>
      </w:r>
      <w:r>
        <w:t>).</w:t>
      </w:r>
      <w:r w:rsidR="00D51759">
        <w:t xml:space="preserve"> </w:t>
      </w:r>
      <w:r w:rsidR="00D51759" w:rsidRPr="00D51759">
        <w:t>Toutes les marges sont égales et valent 2,5 cm.</w:t>
      </w:r>
      <w:r w:rsidR="00D51759">
        <w:t xml:space="preserve"> </w:t>
      </w:r>
      <w:r w:rsidR="00D51759" w:rsidRPr="00D51759">
        <w:t>Pour le titre et l’affiliation des auteurs, merci de respecter le modèle proposé : titre centré en Times New Roman 1</w:t>
      </w:r>
      <w:r w:rsidR="00D51759">
        <w:t>6</w:t>
      </w:r>
      <w:r w:rsidR="00D51759" w:rsidRPr="00D51759">
        <w:t xml:space="preserve"> pt gras, auteurs en Times New Roman 1</w:t>
      </w:r>
      <w:r w:rsidR="00D51759">
        <w:t>2</w:t>
      </w:r>
      <w:r w:rsidR="00D51759" w:rsidRPr="00D51759">
        <w:t xml:space="preserve"> pt gras, texte centré et affiliations en Times New Roman 11 pt italique texte aligné à droite. </w:t>
      </w:r>
    </w:p>
    <w:p w14:paraId="49C00490" w14:textId="77777777" w:rsidR="00AA4678" w:rsidRPr="00AA4678" w:rsidRDefault="00AA4678" w:rsidP="00AA4678">
      <w:pPr>
        <w:rPr>
          <w:sz w:val="12"/>
          <w:szCs w:val="12"/>
        </w:rPr>
      </w:pPr>
    </w:p>
    <w:p w14:paraId="33BCF519" w14:textId="39C3AB1F" w:rsidR="00696C8D" w:rsidRDefault="00D51759" w:rsidP="00E2097C">
      <w:r w:rsidRPr="00D51759">
        <w:t>Les mots clés</w:t>
      </w:r>
      <w:r w:rsidR="00832AFF">
        <w:t xml:space="preserve"> (maximum 3 mots clés par article)</w:t>
      </w:r>
      <w:r w:rsidRPr="00D51759">
        <w:t>, ainsi que le corps du résumé sont en Times New Roman 1</w:t>
      </w:r>
      <w:r>
        <w:t>2</w:t>
      </w:r>
      <w:r w:rsidRPr="00D51759">
        <w:t xml:space="preserve"> pt, texte justifié. Les titres des différentes parties sont en Times New Roman 1</w:t>
      </w:r>
      <w:r>
        <w:t>4</w:t>
      </w:r>
      <w:r w:rsidRPr="00D51759">
        <w:t xml:space="preserve"> pt gras majuscules.</w:t>
      </w:r>
      <w:r w:rsidR="00AA4678" w:rsidRPr="00AA4678">
        <w:t xml:space="preserve"> </w:t>
      </w:r>
      <w:r w:rsidR="00AA4678">
        <w:t>A</w:t>
      </w:r>
      <w:r w:rsidR="00AA4678" w:rsidRPr="00AA4678">
        <w:t>jouter un léger espacement (6 pt) entre paragraphes</w:t>
      </w:r>
      <w:r w:rsidR="00AA4678">
        <w:t xml:space="preserve"> de la même partie</w:t>
      </w:r>
    </w:p>
    <w:p w14:paraId="73137F18" w14:textId="77777777" w:rsidR="00225CFB" w:rsidRPr="00225CFB" w:rsidRDefault="00CC05B0" w:rsidP="00225CFB">
      <w:pPr>
        <w:pStyle w:val="Paragraphedeliste"/>
        <w:numPr>
          <w:ilvl w:val="0"/>
          <w:numId w:val="12"/>
        </w:numPr>
        <w:ind w:left="426"/>
        <w:rPr>
          <w:color w:val="A6A6A6" w:themeColor="background1" w:themeShade="A6"/>
        </w:rPr>
      </w:pPr>
      <w:r w:rsidRPr="00225CFB">
        <w:rPr>
          <w:color w:val="A6A6A6" w:themeColor="background1" w:themeShade="A6"/>
        </w:rPr>
        <w:t>Pour une citation de référence</w:t>
      </w:r>
      <w:r w:rsidR="009830AA" w:rsidRPr="00225CFB">
        <w:rPr>
          <w:color w:val="A6A6A6" w:themeColor="background1" w:themeShade="A6"/>
        </w:rPr>
        <w:t xml:space="preserve"> bibliographique</w:t>
      </w:r>
      <w:r w:rsidRPr="00225CFB">
        <w:rPr>
          <w:color w:val="A6A6A6" w:themeColor="background1" w:themeShade="A6"/>
        </w:rPr>
        <w:t xml:space="preserve">, utiliser la formulation </w:t>
      </w:r>
      <w:r w:rsidRPr="00225CFB">
        <w:t>[x]</w:t>
      </w:r>
      <w:r w:rsidRPr="00225CFB">
        <w:rPr>
          <w:color w:val="A6A6A6" w:themeColor="background1" w:themeShade="A6"/>
        </w:rPr>
        <w:t>, où x est le numéro de la référence dans la liste des références de l’article.</w:t>
      </w:r>
      <w:r w:rsidR="00225CFB" w:rsidRPr="00225CFB">
        <w:rPr>
          <w:color w:val="A6A6A6" w:themeColor="background1" w:themeShade="A6"/>
        </w:rPr>
        <w:t xml:space="preserve"> </w:t>
      </w:r>
    </w:p>
    <w:p w14:paraId="4DFFB2B4" w14:textId="77777777" w:rsidR="00DA2887" w:rsidRPr="00A079C0" w:rsidRDefault="007C170C" w:rsidP="00F06AE2">
      <w:pPr>
        <w:pStyle w:val="Titre1"/>
      </w:pPr>
      <w:r w:rsidRPr="00A079C0">
        <w:t>Titre de la section</w:t>
      </w:r>
    </w:p>
    <w:p w14:paraId="65778E50" w14:textId="77777777" w:rsidR="00F06AE2" w:rsidRDefault="001E4F12" w:rsidP="00F06AE2">
      <w:r w:rsidRPr="00935805">
        <w:t xml:space="preserve">Ici, insérer </w:t>
      </w:r>
      <w:r w:rsidR="00795D9A">
        <w:t>le corps de la section</w:t>
      </w:r>
      <w:r>
        <w:t xml:space="preserve"> en lieu et place du texte affiché ici en conservant s</w:t>
      </w:r>
      <w:r w:rsidRPr="00935805">
        <w:t>a mise en forme</w:t>
      </w:r>
      <w:r w:rsidR="00225CFB">
        <w:t xml:space="preserve"> (Times New Roman - 12pt).</w:t>
      </w:r>
    </w:p>
    <w:p w14:paraId="369B749F" w14:textId="3E981A6F" w:rsidR="00BB50CB" w:rsidRPr="00225CFB" w:rsidRDefault="00BB50CB" w:rsidP="00225CFB">
      <w:pPr>
        <w:pStyle w:val="Paragraphedeliste"/>
        <w:numPr>
          <w:ilvl w:val="0"/>
          <w:numId w:val="13"/>
        </w:numPr>
        <w:ind w:left="426"/>
        <w:rPr>
          <w:color w:val="A6A6A6" w:themeColor="background1" w:themeShade="A6"/>
        </w:rPr>
      </w:pPr>
      <w:r w:rsidRPr="00225CFB">
        <w:rPr>
          <w:color w:val="A6A6A6" w:themeColor="background1" w:themeShade="A6"/>
        </w:rPr>
        <w:t>Pour une citation de référence</w:t>
      </w:r>
      <w:r w:rsidR="00B70342">
        <w:rPr>
          <w:color w:val="A6A6A6" w:themeColor="background1" w:themeShade="A6"/>
        </w:rPr>
        <w:t xml:space="preserve"> </w:t>
      </w:r>
      <w:r w:rsidR="00B70342" w:rsidRPr="00225CFB">
        <w:rPr>
          <w:color w:val="A6A6A6" w:themeColor="background1" w:themeShade="A6"/>
        </w:rPr>
        <w:t>bibliographique</w:t>
      </w:r>
      <w:r w:rsidRPr="00225CFB">
        <w:rPr>
          <w:color w:val="A6A6A6" w:themeColor="background1" w:themeShade="A6"/>
        </w:rPr>
        <w:t>, utiliser la notatio</w:t>
      </w:r>
      <w:r w:rsidR="00225CFB" w:rsidRPr="00225CFB">
        <w:rPr>
          <w:color w:val="A6A6A6" w:themeColor="background1" w:themeShade="A6"/>
        </w:rPr>
        <w:t xml:space="preserve">n </w:t>
      </w:r>
      <w:r w:rsidRPr="00225CFB">
        <w:t>[x]</w:t>
      </w:r>
      <w:r w:rsidRPr="00225CFB">
        <w:rPr>
          <w:color w:val="A6A6A6" w:themeColor="background1" w:themeShade="A6"/>
        </w:rPr>
        <w:t>, où x est le numéro de la référence dans la liste des références de l’article.</w:t>
      </w:r>
    </w:p>
    <w:p w14:paraId="04D5BE46" w14:textId="742818F3" w:rsidR="00BB50CB" w:rsidRDefault="00BB50CB" w:rsidP="00225CFB">
      <w:pPr>
        <w:pStyle w:val="Paragraphedeliste"/>
        <w:numPr>
          <w:ilvl w:val="0"/>
          <w:numId w:val="13"/>
        </w:numPr>
        <w:ind w:left="426"/>
        <w:rPr>
          <w:color w:val="A6A6A6" w:themeColor="background1" w:themeShade="A6"/>
        </w:rPr>
      </w:pPr>
      <w:r w:rsidRPr="00225CFB">
        <w:rPr>
          <w:color w:val="A6A6A6" w:themeColor="background1" w:themeShade="A6"/>
        </w:rPr>
        <w:t>Pour toute référence à une</w:t>
      </w:r>
      <w:r w:rsidR="00225CFB">
        <w:rPr>
          <w:color w:val="A6A6A6" w:themeColor="background1" w:themeShade="A6"/>
        </w:rPr>
        <w:t xml:space="preserve"> figure, utiliser la notation </w:t>
      </w:r>
      <w:r w:rsidR="00225CFB" w:rsidRPr="00225CFB">
        <w:t>fig. x</w:t>
      </w:r>
      <w:r w:rsidRPr="00225CFB">
        <w:rPr>
          <w:color w:val="A6A6A6" w:themeColor="background1" w:themeShade="A6"/>
        </w:rPr>
        <w:t>, où x est le numéro de la figure.</w:t>
      </w:r>
    </w:p>
    <w:p w14:paraId="2ADE1DCB" w14:textId="57EAEB7F" w:rsidR="00B70342" w:rsidRPr="00B70342" w:rsidRDefault="00EA4D1D" w:rsidP="00B70342">
      <w:pPr>
        <w:pStyle w:val="Paragraphedeliste"/>
        <w:numPr>
          <w:ilvl w:val="0"/>
          <w:numId w:val="13"/>
        </w:numPr>
        <w:spacing w:before="240"/>
        <w:ind w:left="426"/>
        <w:rPr>
          <w:color w:val="A6A6A6" w:themeColor="background1" w:themeShade="A6"/>
        </w:rPr>
      </w:pPr>
      <w:r w:rsidRPr="00672B6E">
        <w:rPr>
          <w:color w:val="A6A6A6" w:themeColor="background1" w:themeShade="A6"/>
        </w:rPr>
        <w:t xml:space="preserve">Insérer une figure </w:t>
      </w:r>
      <w:r w:rsidR="00672B6E" w:rsidRPr="00672B6E">
        <w:rPr>
          <w:color w:val="A6A6A6" w:themeColor="background1" w:themeShade="A6"/>
        </w:rPr>
        <w:t>à la place de celle</w:t>
      </w:r>
      <w:r w:rsidRPr="00672B6E">
        <w:rPr>
          <w:color w:val="A6A6A6" w:themeColor="background1" w:themeShade="A6"/>
        </w:rPr>
        <w:t xml:space="preserve"> affiché</w:t>
      </w:r>
      <w:r w:rsidR="00672B6E" w:rsidRPr="00672B6E">
        <w:rPr>
          <w:color w:val="A6A6A6" w:themeColor="background1" w:themeShade="A6"/>
        </w:rPr>
        <w:t>e</w:t>
      </w:r>
      <w:r w:rsidRPr="00672B6E">
        <w:rPr>
          <w:color w:val="A6A6A6" w:themeColor="background1" w:themeShade="A6"/>
        </w:rPr>
        <w:t xml:space="preserve"> </w:t>
      </w:r>
      <w:r w:rsidR="00672B6E" w:rsidRPr="00672B6E">
        <w:rPr>
          <w:color w:val="A6A6A6" w:themeColor="background1" w:themeShade="A6"/>
        </w:rPr>
        <w:t>dans le modèle</w:t>
      </w:r>
      <w:r w:rsidR="00672B6E">
        <w:rPr>
          <w:color w:val="A6A6A6" w:themeColor="background1" w:themeShade="A6"/>
        </w:rPr>
        <w:t xml:space="preserve"> (paragraphe - espacement avant 12 pt).</w:t>
      </w:r>
    </w:p>
    <w:p w14:paraId="16F133FC" w14:textId="5D0DB7F1" w:rsidR="00BB50CB" w:rsidRPr="00225CFB" w:rsidRDefault="00C156E7" w:rsidP="00672B6E">
      <w:pPr>
        <w:spacing w:before="24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2329F33E" wp14:editId="1ED1B2DF">
            <wp:extent cx="1912620" cy="1912620"/>
            <wp:effectExtent l="0" t="0" r="0" b="0"/>
            <wp:docPr id="4054045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18FF" w14:textId="3A31A863" w:rsidR="00BB50CB" w:rsidRPr="00AA4678" w:rsidRDefault="00BB50CB" w:rsidP="00882D7D">
      <w:pPr>
        <w:pStyle w:val="Figurecaption"/>
        <w:spacing w:before="240"/>
        <w:rPr>
          <w:sz w:val="20"/>
          <w:szCs w:val="20"/>
        </w:rPr>
      </w:pPr>
      <w:r w:rsidRPr="00AA4678">
        <w:rPr>
          <w:b/>
          <w:sz w:val="20"/>
          <w:szCs w:val="20"/>
        </w:rPr>
        <w:t>Fig</w:t>
      </w:r>
      <w:r w:rsidR="00882D7D">
        <w:rPr>
          <w:b/>
          <w:sz w:val="20"/>
          <w:szCs w:val="20"/>
        </w:rPr>
        <w:t>.</w:t>
      </w:r>
      <w:r w:rsidRPr="00AA4678">
        <w:rPr>
          <w:b/>
          <w:sz w:val="20"/>
          <w:szCs w:val="20"/>
        </w:rPr>
        <w:t xml:space="preserve"> x</w:t>
      </w:r>
      <w:r w:rsidRPr="00AA4678">
        <w:rPr>
          <w:sz w:val="20"/>
          <w:szCs w:val="20"/>
        </w:rPr>
        <w:t xml:space="preserve"> Titre de la figure</w:t>
      </w:r>
    </w:p>
    <w:p w14:paraId="211FCF4C" w14:textId="20E863E0" w:rsidR="00BB50CB" w:rsidRDefault="00BB50CB" w:rsidP="00225CFB">
      <w:pPr>
        <w:pStyle w:val="Paragraphedeliste"/>
        <w:numPr>
          <w:ilvl w:val="0"/>
          <w:numId w:val="14"/>
        </w:numPr>
        <w:ind w:left="426"/>
        <w:rPr>
          <w:color w:val="A6A6A6" w:themeColor="background1" w:themeShade="A6"/>
        </w:rPr>
      </w:pPr>
      <w:r w:rsidRPr="00225CFB">
        <w:rPr>
          <w:color w:val="A6A6A6" w:themeColor="background1" w:themeShade="A6"/>
        </w:rPr>
        <w:t xml:space="preserve">Pour toute référence à un </w:t>
      </w:r>
      <w:r w:rsidR="009A12DF">
        <w:rPr>
          <w:color w:val="A6A6A6" w:themeColor="background1" w:themeShade="A6"/>
        </w:rPr>
        <w:t xml:space="preserve">tableau, utiliser la notation </w:t>
      </w:r>
      <w:r w:rsidR="000A6978" w:rsidRPr="009A12DF">
        <w:t>tab</w:t>
      </w:r>
      <w:r w:rsidR="000873C9">
        <w:t>leau</w:t>
      </w:r>
      <w:r w:rsidR="000A6978" w:rsidRPr="009A12DF">
        <w:t xml:space="preserve"> x</w:t>
      </w:r>
      <w:r w:rsidRPr="00225CFB">
        <w:rPr>
          <w:color w:val="A6A6A6" w:themeColor="background1" w:themeShade="A6"/>
        </w:rPr>
        <w:t>, où x est le numéro du tableau.</w:t>
      </w:r>
    </w:p>
    <w:p w14:paraId="3E20DB5C" w14:textId="3A9A68BB" w:rsidR="00672B6E" w:rsidRPr="00672B6E" w:rsidRDefault="00672B6E" w:rsidP="00672B6E">
      <w:pPr>
        <w:pStyle w:val="Paragraphedeliste"/>
        <w:numPr>
          <w:ilvl w:val="0"/>
          <w:numId w:val="14"/>
        </w:numPr>
        <w:spacing w:before="240"/>
        <w:ind w:left="426"/>
        <w:rPr>
          <w:color w:val="A6A6A6" w:themeColor="background1" w:themeShade="A6"/>
        </w:rPr>
      </w:pPr>
      <w:r w:rsidRPr="00672B6E">
        <w:rPr>
          <w:color w:val="A6A6A6" w:themeColor="background1" w:themeShade="A6"/>
        </w:rPr>
        <w:t>Insérer un</w:t>
      </w:r>
      <w:r>
        <w:rPr>
          <w:color w:val="A6A6A6" w:themeColor="background1" w:themeShade="A6"/>
        </w:rPr>
        <w:t xml:space="preserve"> tableau</w:t>
      </w:r>
      <w:r w:rsidRPr="00672B6E">
        <w:rPr>
          <w:color w:val="A6A6A6" w:themeColor="background1" w:themeShade="A6"/>
        </w:rPr>
        <w:t xml:space="preserve"> à la place de cel</w:t>
      </w:r>
      <w:r>
        <w:rPr>
          <w:color w:val="A6A6A6" w:themeColor="background1" w:themeShade="A6"/>
        </w:rPr>
        <w:t>ui</w:t>
      </w:r>
      <w:r w:rsidRPr="00672B6E">
        <w:rPr>
          <w:color w:val="A6A6A6" w:themeColor="background1" w:themeShade="A6"/>
        </w:rPr>
        <w:t xml:space="preserve"> affiché dans le modèle</w:t>
      </w:r>
      <w:r>
        <w:rPr>
          <w:color w:val="A6A6A6" w:themeColor="background1" w:themeShade="A6"/>
        </w:rPr>
        <w:t xml:space="preserve"> (paragraphe - espacement avant 12 pt).</w:t>
      </w:r>
    </w:p>
    <w:p w14:paraId="57C58E11" w14:textId="096B3346" w:rsidR="00770842" w:rsidRPr="00AA4678" w:rsidRDefault="00832AFF" w:rsidP="00832AFF">
      <w:pPr>
        <w:pStyle w:val="Figurecaption"/>
        <w:ind w:left="1287"/>
        <w:rPr>
          <w:sz w:val="20"/>
          <w:szCs w:val="20"/>
        </w:rPr>
      </w:pPr>
      <w:r w:rsidRPr="00AA4678">
        <w:rPr>
          <w:b/>
          <w:sz w:val="20"/>
          <w:szCs w:val="20"/>
        </w:rPr>
        <w:t>Tableau x.</w:t>
      </w:r>
      <w:r w:rsidRPr="00AA4678">
        <w:rPr>
          <w:sz w:val="20"/>
          <w:szCs w:val="20"/>
        </w:rPr>
        <w:t xml:space="preserve"> Titre du tableau</w:t>
      </w:r>
      <w:r w:rsidR="00BB50CB" w:rsidRPr="00AA4678">
        <w:rPr>
          <w:sz w:val="20"/>
          <w:szCs w:val="20"/>
        </w:rPr>
        <w:t xml:space="preserve"> 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0842" w14:paraId="22B236B8" w14:textId="77777777" w:rsidTr="0088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D708EA3" w14:textId="7F3789A9" w:rsidR="00770842" w:rsidRPr="00770842" w:rsidRDefault="00770842" w:rsidP="00770842">
            <w:pPr>
              <w:spacing w:before="240"/>
              <w:ind w:firstLine="0"/>
              <w:rPr>
                <w:color w:val="000000" w:themeColor="text1"/>
              </w:rPr>
            </w:pPr>
            <w:r w:rsidRPr="00770842">
              <w:rPr>
                <w:color w:val="000000" w:themeColor="text1"/>
              </w:rPr>
              <w:t>Titre</w:t>
            </w:r>
          </w:p>
        </w:tc>
        <w:tc>
          <w:tcPr>
            <w:tcW w:w="2265" w:type="dxa"/>
          </w:tcPr>
          <w:p w14:paraId="721CEC90" w14:textId="7D51AC01" w:rsidR="00770842" w:rsidRPr="00770842" w:rsidRDefault="00770842" w:rsidP="00770842">
            <w:pPr>
              <w:spacing w:before="24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70842">
              <w:rPr>
                <w:color w:val="000000" w:themeColor="text1"/>
              </w:rPr>
              <w:t>Titre</w:t>
            </w:r>
          </w:p>
        </w:tc>
        <w:tc>
          <w:tcPr>
            <w:tcW w:w="2266" w:type="dxa"/>
          </w:tcPr>
          <w:p w14:paraId="5AAC38FC" w14:textId="4ECAEF93" w:rsidR="00770842" w:rsidRPr="00770842" w:rsidRDefault="00770842" w:rsidP="00770842">
            <w:pPr>
              <w:spacing w:before="24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70842">
              <w:rPr>
                <w:color w:val="000000" w:themeColor="text1"/>
              </w:rPr>
              <w:t>Titre</w:t>
            </w:r>
          </w:p>
        </w:tc>
        <w:tc>
          <w:tcPr>
            <w:tcW w:w="2266" w:type="dxa"/>
          </w:tcPr>
          <w:p w14:paraId="1C131250" w14:textId="13F83A34" w:rsidR="00770842" w:rsidRPr="00770842" w:rsidRDefault="00770842" w:rsidP="00770842">
            <w:pPr>
              <w:spacing w:before="24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70842">
              <w:rPr>
                <w:color w:val="000000" w:themeColor="text1"/>
              </w:rPr>
              <w:t>Titre</w:t>
            </w:r>
          </w:p>
        </w:tc>
      </w:tr>
      <w:tr w:rsidR="00770842" w14:paraId="46C62A89" w14:textId="77777777" w:rsidTr="0088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9E9F867" w14:textId="66579BBF" w:rsidR="00770842" w:rsidRPr="00770842" w:rsidRDefault="00770842" w:rsidP="00770842">
            <w:pPr>
              <w:spacing w:before="24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  <w:tc>
          <w:tcPr>
            <w:tcW w:w="2265" w:type="dxa"/>
          </w:tcPr>
          <w:p w14:paraId="0FEB4CCE" w14:textId="12C3D0CD" w:rsidR="00770842" w:rsidRPr="00770842" w:rsidRDefault="00770842" w:rsidP="00770842">
            <w:pPr>
              <w:spacing w:before="24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  <w:tc>
          <w:tcPr>
            <w:tcW w:w="2266" w:type="dxa"/>
          </w:tcPr>
          <w:p w14:paraId="50EE35F4" w14:textId="62348C1D" w:rsidR="00770842" w:rsidRPr="00770842" w:rsidRDefault="00770842" w:rsidP="00770842">
            <w:pPr>
              <w:spacing w:before="24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  <w:tc>
          <w:tcPr>
            <w:tcW w:w="2266" w:type="dxa"/>
          </w:tcPr>
          <w:p w14:paraId="5D98B78B" w14:textId="3153A951" w:rsidR="00770842" w:rsidRPr="00770842" w:rsidRDefault="00770842" w:rsidP="00770842">
            <w:pPr>
              <w:spacing w:before="24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</w:tr>
      <w:tr w:rsidR="00770842" w14:paraId="5E039020" w14:textId="77777777" w:rsidTr="00882D7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B5A97D8" w14:textId="20D7A1F0" w:rsidR="00770842" w:rsidRPr="00770842" w:rsidRDefault="00770842" w:rsidP="00770842">
            <w:pPr>
              <w:spacing w:before="24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  <w:tc>
          <w:tcPr>
            <w:tcW w:w="2265" w:type="dxa"/>
          </w:tcPr>
          <w:p w14:paraId="1D801DA6" w14:textId="2522D92B" w:rsidR="00770842" w:rsidRPr="00770842" w:rsidRDefault="00770842" w:rsidP="00770842">
            <w:pPr>
              <w:spacing w:before="2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  <w:tc>
          <w:tcPr>
            <w:tcW w:w="2266" w:type="dxa"/>
          </w:tcPr>
          <w:p w14:paraId="56FE3D86" w14:textId="3190277C" w:rsidR="00770842" w:rsidRPr="00770842" w:rsidRDefault="00770842" w:rsidP="00770842">
            <w:pPr>
              <w:spacing w:before="2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  <w:tc>
          <w:tcPr>
            <w:tcW w:w="2266" w:type="dxa"/>
          </w:tcPr>
          <w:p w14:paraId="728B1DCF" w14:textId="5CDAECAC" w:rsidR="00770842" w:rsidRPr="00770842" w:rsidRDefault="00770842" w:rsidP="00770842">
            <w:pPr>
              <w:spacing w:before="24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Valeur</w:t>
            </w:r>
          </w:p>
        </w:tc>
      </w:tr>
    </w:tbl>
    <w:p w14:paraId="5C605639" w14:textId="180A21F6" w:rsidR="00BB50CB" w:rsidRPr="009077C3" w:rsidRDefault="00BB50CB" w:rsidP="00BB50CB">
      <w:pPr>
        <w:spacing w:before="240"/>
        <w:ind w:firstLine="0"/>
        <w:jc w:val="center"/>
        <w:rPr>
          <w:color w:val="A6A6A6" w:themeColor="background1" w:themeShade="A6"/>
        </w:rPr>
      </w:pPr>
    </w:p>
    <w:p w14:paraId="7119F86F" w14:textId="77777777" w:rsidR="00BB50CB" w:rsidRPr="009A12DF" w:rsidRDefault="00BB50CB" w:rsidP="009A12DF">
      <w:pPr>
        <w:pStyle w:val="Paragraphedeliste"/>
        <w:numPr>
          <w:ilvl w:val="0"/>
          <w:numId w:val="14"/>
        </w:numPr>
        <w:ind w:left="426"/>
        <w:rPr>
          <w:color w:val="A6A6A6" w:themeColor="background1" w:themeShade="A6"/>
        </w:rPr>
      </w:pPr>
      <w:r w:rsidRPr="009A12DF">
        <w:rPr>
          <w:color w:val="A6A6A6" w:themeColor="background1" w:themeShade="A6"/>
        </w:rPr>
        <w:t>Pour toute référence à une é</w:t>
      </w:r>
      <w:r w:rsidR="009A12DF">
        <w:rPr>
          <w:color w:val="A6A6A6" w:themeColor="background1" w:themeShade="A6"/>
        </w:rPr>
        <w:t xml:space="preserve">quation, utiliser la notation </w:t>
      </w:r>
      <w:r w:rsidR="009A12DF" w:rsidRPr="009A12DF">
        <w:t>(x)</w:t>
      </w:r>
      <w:r w:rsidRPr="009A12DF">
        <w:rPr>
          <w:color w:val="A6A6A6" w:themeColor="background1" w:themeShade="A6"/>
        </w:rPr>
        <w:t>, où x est le numéro de l’équation.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55"/>
        <w:gridCol w:w="817"/>
      </w:tblGrid>
      <w:tr w:rsidR="00BB50CB" w:rsidRPr="00A91E1C" w14:paraId="48DC53FA" w14:textId="77777777" w:rsidTr="00BB50CB">
        <w:tc>
          <w:tcPr>
            <w:tcW w:w="10031" w:type="dxa"/>
            <w:vAlign w:val="center"/>
          </w:tcPr>
          <w:p w14:paraId="0C5C9EF5" w14:textId="4241E7D7" w:rsidR="00BB50CB" w:rsidRPr="00A91E1C" w:rsidRDefault="00BB50CB" w:rsidP="00BB50CB">
            <w:pPr>
              <w:spacing w:before="240" w:after="360"/>
              <w:ind w:firstLine="0"/>
              <w:jc w:val="left"/>
            </w:pPr>
            <w:r w:rsidRPr="009A12DF">
              <w:t>Insé</w:t>
            </w:r>
            <w:r w:rsidRPr="009A12DF">
              <w:rPr>
                <w:rStyle w:val="lev"/>
                <w:color w:val="auto"/>
              </w:rPr>
              <w:t>rer une équation en lieu et place du texte affiché ici</w:t>
            </w:r>
            <w:r w:rsidR="000873C9">
              <w:rPr>
                <w:rStyle w:val="lev"/>
                <w:color w:val="auto"/>
              </w:rPr>
              <w:t xml:space="preserve"> </w:t>
            </w:r>
            <w:r w:rsidR="000873C9">
              <w:rPr>
                <w:rStyle w:val="lev"/>
              </w:rPr>
              <w:t>(en utilisant insertion/équation)</w:t>
            </w:r>
          </w:p>
        </w:tc>
        <w:tc>
          <w:tcPr>
            <w:tcW w:w="909" w:type="dxa"/>
            <w:vAlign w:val="center"/>
          </w:tcPr>
          <w:p w14:paraId="584ACE61" w14:textId="68666C51" w:rsidR="00BB50CB" w:rsidRPr="00A91E1C" w:rsidRDefault="00BB50CB" w:rsidP="00BB50CB">
            <w:pPr>
              <w:spacing w:before="240" w:after="360"/>
              <w:ind w:firstLine="0"/>
              <w:jc w:val="right"/>
            </w:pPr>
            <w:bookmarkStart w:id="0" w:name="Eq10"/>
            <w:r w:rsidRPr="00A91E1C">
              <w:t>(</w:t>
            </w:r>
            <w:r w:rsidR="00B70342">
              <w:t>x</w:t>
            </w:r>
            <w:r w:rsidRPr="00A91E1C">
              <w:t>)</w:t>
            </w:r>
            <w:bookmarkEnd w:id="0"/>
          </w:p>
        </w:tc>
      </w:tr>
    </w:tbl>
    <w:p w14:paraId="478E7782" w14:textId="77777777" w:rsidR="00BE12A1" w:rsidRPr="00AA4678" w:rsidRDefault="00BE12A1" w:rsidP="00BB50CB">
      <w:pPr>
        <w:pStyle w:val="Titre2"/>
        <w:rPr>
          <w:sz w:val="28"/>
          <w:szCs w:val="28"/>
        </w:rPr>
      </w:pPr>
      <w:r w:rsidRPr="00AA4678">
        <w:rPr>
          <w:sz w:val="28"/>
          <w:szCs w:val="28"/>
        </w:rPr>
        <w:t>Titre de la sous-section</w:t>
      </w:r>
    </w:p>
    <w:p w14:paraId="3F8BA053" w14:textId="77777777" w:rsidR="00BC55E9" w:rsidRDefault="00CC05B0" w:rsidP="00225CFB">
      <w:r w:rsidRPr="00935805">
        <w:t xml:space="preserve">Ici, insérer </w:t>
      </w:r>
      <w:r>
        <w:t xml:space="preserve">le corps de la </w:t>
      </w:r>
      <w:r w:rsidR="00E2097C">
        <w:t>sous-section</w:t>
      </w:r>
      <w:r>
        <w:t xml:space="preserve"> en lieu et place du texte affiché ici en conservant s</w:t>
      </w:r>
      <w:r w:rsidRPr="00935805">
        <w:t>a mise en forme</w:t>
      </w:r>
      <w:r w:rsidR="009A12DF">
        <w:t xml:space="preserve"> (Times New Roman - 12pt</w:t>
      </w:r>
      <w:r>
        <w:t>).</w:t>
      </w:r>
    </w:p>
    <w:p w14:paraId="6A9271C8" w14:textId="77777777" w:rsidR="003461FB" w:rsidRPr="003461FB" w:rsidRDefault="003461FB" w:rsidP="003461FB">
      <w:pPr>
        <w:pStyle w:val="Paragraphedeliste"/>
        <w:numPr>
          <w:ilvl w:val="0"/>
          <w:numId w:val="13"/>
        </w:numPr>
        <w:ind w:left="426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Supprimer ou ajouter (par </w:t>
      </w:r>
      <w:r w:rsidRPr="003461FB">
        <w:rPr>
          <w:i/>
          <w:color w:val="A6A6A6" w:themeColor="background1" w:themeShade="A6"/>
        </w:rPr>
        <w:t>copier-coller</w:t>
      </w:r>
      <w:r>
        <w:rPr>
          <w:color w:val="A6A6A6" w:themeColor="background1" w:themeShade="A6"/>
        </w:rPr>
        <w:t>) des sous-sections selon le plan de l’article</w:t>
      </w:r>
      <w:r w:rsidRPr="00225CFB">
        <w:rPr>
          <w:color w:val="A6A6A6" w:themeColor="background1" w:themeShade="A6"/>
        </w:rPr>
        <w:t>.</w:t>
      </w:r>
    </w:p>
    <w:p w14:paraId="7EEDCB6B" w14:textId="77777777" w:rsidR="00DA2887" w:rsidRPr="00A079C0" w:rsidRDefault="00BC55E9" w:rsidP="00A079C0">
      <w:pPr>
        <w:pStyle w:val="Titre1"/>
      </w:pPr>
      <w:r w:rsidRPr="00A079C0">
        <w:t>Titre de la section</w:t>
      </w:r>
    </w:p>
    <w:p w14:paraId="03A1D21E" w14:textId="77777777" w:rsidR="00C858FB" w:rsidRDefault="009A12DF" w:rsidP="009A12DF">
      <w:r w:rsidRPr="00935805">
        <w:t xml:space="preserve">Ici, insérer </w:t>
      </w:r>
      <w:r>
        <w:t>le corps de la section en lieu et place du texte affiché ici en conservant s</w:t>
      </w:r>
      <w:r w:rsidRPr="00935805">
        <w:t>a mise en forme</w:t>
      </w:r>
      <w:r>
        <w:t xml:space="preserve"> (Times New Roman - 12pt).</w:t>
      </w:r>
      <w:r w:rsidR="00C858FB" w:rsidRPr="00C858FB">
        <w:t xml:space="preserve"> </w:t>
      </w:r>
    </w:p>
    <w:p w14:paraId="72068151" w14:textId="77777777" w:rsidR="00BC55E9" w:rsidRPr="00AA4678" w:rsidRDefault="00BC55E9" w:rsidP="00A079C0">
      <w:pPr>
        <w:pStyle w:val="Titre2"/>
        <w:rPr>
          <w:sz w:val="28"/>
          <w:szCs w:val="28"/>
        </w:rPr>
      </w:pPr>
      <w:r w:rsidRPr="00AA4678">
        <w:rPr>
          <w:sz w:val="28"/>
          <w:szCs w:val="28"/>
        </w:rPr>
        <w:t>Titre de la sous-section</w:t>
      </w:r>
    </w:p>
    <w:p w14:paraId="7E9BF802" w14:textId="77777777" w:rsidR="00795D9A" w:rsidRDefault="00795D9A" w:rsidP="00795D9A">
      <w:r w:rsidRPr="00935805">
        <w:t xml:space="preserve">Ici, insérer </w:t>
      </w:r>
      <w:r>
        <w:t>le corps de la sous-section en lieu et place du texte affiché ici en conservant s</w:t>
      </w:r>
      <w:r w:rsidRPr="00935805">
        <w:t>a mise en forme</w:t>
      </w:r>
      <w:r w:rsidR="009A12DF">
        <w:t xml:space="preserve"> (Times New Roman - 12pt</w:t>
      </w:r>
      <w:r>
        <w:t>).</w:t>
      </w:r>
    </w:p>
    <w:p w14:paraId="0212415C" w14:textId="77777777" w:rsidR="001F1FDB" w:rsidRPr="00A079C0" w:rsidRDefault="004C61B0" w:rsidP="0022419D">
      <w:pPr>
        <w:pStyle w:val="Titre"/>
        <w:rPr>
          <w:lang w:val="fr-FR"/>
        </w:rPr>
      </w:pPr>
      <w:r w:rsidRPr="00A079C0">
        <w:rPr>
          <w:lang w:val="fr-FR"/>
        </w:rPr>
        <w:t>C</w:t>
      </w:r>
      <w:r w:rsidR="0022419D" w:rsidRPr="00A079C0">
        <w:rPr>
          <w:lang w:val="fr-FR"/>
        </w:rPr>
        <w:t>onclusion</w:t>
      </w:r>
    </w:p>
    <w:p w14:paraId="123D7286" w14:textId="77777777" w:rsidR="00882D7D" w:rsidRDefault="003461FB" w:rsidP="003461FB">
      <w:r w:rsidRPr="003461FB">
        <w:lastRenderedPageBreak/>
        <w:t xml:space="preserve">Ici, insérer </w:t>
      </w:r>
      <w:r w:rsidR="00423289">
        <w:t>la conclusion</w:t>
      </w:r>
      <w:r w:rsidRPr="003461FB">
        <w:t xml:space="preserve"> en lieu et place du texte affiché ici en conservant sa mise en forme (Times New Roman - 12pt).</w:t>
      </w:r>
      <w:r w:rsidR="00AA4678">
        <w:t xml:space="preserve"> Nous vous encourageons </w:t>
      </w:r>
      <w:r w:rsidR="00AA4678" w:rsidRPr="00AA4678">
        <w:t>à structurer la conclusion en points saillants pour améliorer la lisibilité</w:t>
      </w:r>
      <w:r w:rsidR="00AA4678">
        <w:t>.</w:t>
      </w:r>
      <w:r w:rsidR="00882D7D">
        <w:t xml:space="preserve"> </w:t>
      </w:r>
    </w:p>
    <w:p w14:paraId="01541701" w14:textId="77777777" w:rsidR="00882D7D" w:rsidRPr="00882D7D" w:rsidRDefault="00882D7D" w:rsidP="003461FB">
      <w:pPr>
        <w:rPr>
          <w:sz w:val="12"/>
          <w:szCs w:val="12"/>
        </w:rPr>
      </w:pPr>
    </w:p>
    <w:p w14:paraId="11621ED9" w14:textId="4322344E" w:rsidR="00423289" w:rsidRDefault="00882D7D" w:rsidP="003461FB">
      <w:r w:rsidRPr="00882D7D">
        <w:t>L</w:t>
      </w:r>
      <w:r>
        <w:t>’article doit</w:t>
      </w:r>
      <w:r w:rsidRPr="00882D7D">
        <w:t xml:space="preserve"> être terminé par une ou plusieurs références bibliographiques (article avec DOI [1], article sans DOI [2], livre [3], chapitre de livre [4], rapport de recherche [5], thèse [6], communication orale ou par affiche [7]). Elles seront présentées comme illustré en fin de document dans l’exemple de la citation d’un article.</w:t>
      </w:r>
    </w:p>
    <w:p w14:paraId="7EC41968" w14:textId="77777777" w:rsidR="00882D7D" w:rsidRPr="00882D7D" w:rsidRDefault="00882D7D" w:rsidP="00882D7D">
      <w:pPr>
        <w:rPr>
          <w:sz w:val="12"/>
          <w:szCs w:val="12"/>
        </w:rPr>
      </w:pPr>
    </w:p>
    <w:p w14:paraId="7D1A4326" w14:textId="492F8E3B" w:rsidR="00882D7D" w:rsidRDefault="00882D7D" w:rsidP="00882D7D">
      <w:r>
        <w:t>L</w:t>
      </w:r>
      <w:r>
        <w:t xml:space="preserve">’article </w:t>
      </w:r>
      <w:r>
        <w:t>doit être soumis au format PDF ou .doc. Pour le dépôt, connectez-vous à votre compte, puis sélectionnez l’option « Dépôt d’un résumé ». Suivez attentivement les instructions affichées à chaque étape du processus. Instructions supplémentaires :</w:t>
      </w:r>
    </w:p>
    <w:p w14:paraId="738EF124" w14:textId="77777777" w:rsidR="00882D7D" w:rsidRDefault="00882D7D" w:rsidP="00882D7D">
      <w:r>
        <w:t>-</w:t>
      </w:r>
      <w:r>
        <w:tab/>
        <w:t>Assurez-vous que votre résumé respecte les exigences de format et de taille de fichier indiquées sur la plateforme.</w:t>
      </w:r>
    </w:p>
    <w:p w14:paraId="4DC5DCB3" w14:textId="77777777" w:rsidR="00882D7D" w:rsidRDefault="00882D7D" w:rsidP="00882D7D">
      <w:r>
        <w:t>-</w:t>
      </w:r>
      <w:r>
        <w:tab/>
        <w:t>Vérifiez que toutes les informations (titre, auteurs, affiliation) sont exactes et complètes.</w:t>
      </w:r>
    </w:p>
    <w:p w14:paraId="3AB0AB26" w14:textId="77777777" w:rsidR="00882D7D" w:rsidRDefault="00882D7D" w:rsidP="00882D7D">
      <w:r>
        <w:t>-</w:t>
      </w:r>
      <w:r>
        <w:tab/>
        <w:t>Avant de finaliser le dépôt, relisez attentivement votre résumé pour éviter toute erreur.</w:t>
      </w:r>
    </w:p>
    <w:p w14:paraId="14642DDA" w14:textId="26A2AEC4" w:rsidR="00882D7D" w:rsidRDefault="00882D7D" w:rsidP="00882D7D">
      <w:r>
        <w:t>-</w:t>
      </w:r>
      <w:r>
        <w:tab/>
        <w:t>Une fois le dépôt effectué, un message de confirmation vous sera envoyé par mail.</w:t>
      </w:r>
    </w:p>
    <w:p w14:paraId="7C4615B1" w14:textId="77777777" w:rsidR="00897B89" w:rsidRPr="00423289" w:rsidRDefault="004C61B0" w:rsidP="00423289">
      <w:pPr>
        <w:pStyle w:val="Titre"/>
        <w:rPr>
          <w:lang w:val="fr-FR"/>
        </w:rPr>
      </w:pPr>
      <w:r w:rsidRPr="00423289">
        <w:rPr>
          <w:lang w:val="fr-FR"/>
        </w:rPr>
        <w:t>Références</w:t>
      </w:r>
    </w:p>
    <w:p w14:paraId="772006EE" w14:textId="77777777" w:rsidR="00882D7D" w:rsidRDefault="00882D7D" w:rsidP="00882D7D">
      <w:pPr>
        <w:pStyle w:val="Rfrences"/>
      </w:pPr>
      <w:r>
        <w:t>[1] Auteur, A., Auteur, B. et Auteur, C. (année). Titre de l'article. Titre du périodique, volume(numéro), xxx-yyy. DOI</w:t>
      </w:r>
    </w:p>
    <w:p w14:paraId="22B6BD64" w14:textId="77777777" w:rsidR="00882D7D" w:rsidRDefault="00882D7D" w:rsidP="00882D7D">
      <w:pPr>
        <w:pStyle w:val="Rfrences"/>
      </w:pPr>
      <w:r>
        <w:t>[2] Auteur, A., Auteur, B. et Auteur, C. (année). Titre de l'article. Titre du périodique, volume (numéro), xxx-yyy. URL</w:t>
      </w:r>
    </w:p>
    <w:p w14:paraId="578C7294" w14:textId="77777777" w:rsidR="00882D7D" w:rsidRDefault="00882D7D" w:rsidP="00882D7D">
      <w:pPr>
        <w:pStyle w:val="Rfrences"/>
      </w:pPr>
      <w:r>
        <w:t>[3] Auteur, A. (année). Titre du livre (xe éd., vol. y). Maison d'édition.</w:t>
      </w:r>
    </w:p>
    <w:p w14:paraId="42147C05" w14:textId="77777777" w:rsidR="00882D7D" w:rsidRDefault="00882D7D" w:rsidP="00882D7D">
      <w:pPr>
        <w:pStyle w:val="Rfrences"/>
      </w:pPr>
      <w:r>
        <w:t>[4] Auteur, A. (année). Titre du chapitre. Dans A. Directeur et B. Directeur (dir.), Titre du livre (xe éd., vol. x, p. xx-yy). Maison d'édition.</w:t>
      </w:r>
    </w:p>
    <w:p w14:paraId="26E6A702" w14:textId="77777777" w:rsidR="00882D7D" w:rsidRDefault="00882D7D" w:rsidP="00882D7D">
      <w:pPr>
        <w:pStyle w:val="Rfrences"/>
      </w:pPr>
      <w:r>
        <w:t>[5] Auteur, A., Auteur, B. et Auteur, C. (date). Titre (publication no xxxx [si disponible]). Éditeur. DOI ou URL</w:t>
      </w:r>
    </w:p>
    <w:p w14:paraId="79A1AD5F" w14:textId="77777777" w:rsidR="00882D7D" w:rsidRDefault="00882D7D" w:rsidP="00882D7D">
      <w:pPr>
        <w:pStyle w:val="Rfrences"/>
      </w:pPr>
      <w:r>
        <w:t>[6] Auteur, A. (année). Titre [thèse de doctorat, nom de l'université]. Nom du dépôt. URL</w:t>
      </w:r>
    </w:p>
    <w:p w14:paraId="69AA593D" w14:textId="4A8517D0" w:rsidR="00072FD2" w:rsidRPr="00072FD2" w:rsidRDefault="00882D7D" w:rsidP="00882D7D">
      <w:pPr>
        <w:pStyle w:val="Rfrences"/>
      </w:pPr>
      <w:r>
        <w:t>[7] Auteur, A. (date). Titre de la communication [communication orale ou communication par affiche]. Nom de la conférence, Lieu. DOI ou URL</w:t>
      </w:r>
    </w:p>
    <w:p w14:paraId="7BF518C9" w14:textId="77777777" w:rsidR="00702FA6" w:rsidRDefault="00702FA6" w:rsidP="00702FA6">
      <w:pPr>
        <w:pStyle w:val="Rfrences"/>
      </w:pPr>
    </w:p>
    <w:p w14:paraId="537B7AC8" w14:textId="77777777" w:rsidR="00882D7D" w:rsidRDefault="00882D7D" w:rsidP="00702FA6">
      <w:pPr>
        <w:pStyle w:val="Rfrences"/>
      </w:pPr>
    </w:p>
    <w:p w14:paraId="04C4E0AB" w14:textId="77777777" w:rsidR="00423289" w:rsidRPr="00524451" w:rsidRDefault="00423289" w:rsidP="00423289">
      <w:pPr>
        <w:pStyle w:val="Rfrences"/>
      </w:pPr>
    </w:p>
    <w:sectPr w:rsidR="00423289" w:rsidRPr="00524451" w:rsidSect="00BB50CB">
      <w:headerReference w:type="default" r:id="rId9"/>
      <w:footerReference w:type="default" r:id="rId10"/>
      <w:pgSz w:w="11906" w:h="16838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4521" w14:textId="77777777" w:rsidR="00970B70" w:rsidRDefault="00970B70" w:rsidP="00BF347C">
      <w:r>
        <w:separator/>
      </w:r>
    </w:p>
  </w:endnote>
  <w:endnote w:type="continuationSeparator" w:id="0">
    <w:p w14:paraId="4FC31B0E" w14:textId="77777777" w:rsidR="00970B70" w:rsidRDefault="00970B70" w:rsidP="00BF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3358544"/>
      <w:docPartObj>
        <w:docPartGallery w:val="Page Numbers (Bottom of Page)"/>
        <w:docPartUnique/>
      </w:docPartObj>
    </w:sdtPr>
    <w:sdtContent>
      <w:p w14:paraId="6D83580D" w14:textId="161A7818" w:rsidR="00D51759" w:rsidRDefault="00D517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67892" w14:textId="77777777" w:rsidR="00535E40" w:rsidRPr="00BF347C" w:rsidRDefault="00535E40" w:rsidP="00BF347C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8DC0" w14:textId="77777777" w:rsidR="00970B70" w:rsidRDefault="00970B70" w:rsidP="00BF347C">
      <w:r>
        <w:separator/>
      </w:r>
    </w:p>
  </w:footnote>
  <w:footnote w:type="continuationSeparator" w:id="0">
    <w:p w14:paraId="6EF5438F" w14:textId="77777777" w:rsidR="00970B70" w:rsidRDefault="00970B70" w:rsidP="00BF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E37A" w14:textId="094BC0B7" w:rsidR="00770842" w:rsidRPr="00770842" w:rsidRDefault="00770842" w:rsidP="00770842">
    <w:pPr>
      <w:pStyle w:val="En-tte"/>
      <w:ind w:left="4248" w:hanging="3681"/>
      <w:jc w:val="right"/>
      <w:rPr>
        <w:i/>
        <w:sz w:val="18"/>
        <w:szCs w:val="22"/>
      </w:rPr>
    </w:pPr>
    <w:r w:rsidRPr="00770842">
      <w:rPr>
        <w:i/>
        <w:sz w:val="18"/>
        <w:szCs w:val="22"/>
      </w:rPr>
      <w:t>JIFT 2025</w:t>
    </w:r>
    <w:r w:rsidRPr="00770842">
      <w:rPr>
        <w:i/>
        <w:sz w:val="18"/>
        <w:szCs w:val="22"/>
      </w:rPr>
      <w:tab/>
    </w:r>
    <w:r>
      <w:rPr>
        <w:i/>
        <w:sz w:val="18"/>
        <w:szCs w:val="22"/>
      </w:rPr>
      <w:tab/>
    </w:r>
    <w:r w:rsidRPr="00770842">
      <w:rPr>
        <w:i/>
        <w:sz w:val="18"/>
        <w:szCs w:val="22"/>
      </w:rPr>
      <w:tab/>
      <w:t>04-06 juin 2025 – Université de Technologie de Tarbes</w:t>
    </w:r>
    <w:r>
      <w:rPr>
        <w:i/>
        <w:sz w:val="18"/>
        <w:szCs w:val="22"/>
      </w:rPr>
      <w:t xml:space="preserve"> </w:t>
    </w:r>
    <w:r w:rsidRPr="00770842">
      <w:rPr>
        <w:i/>
        <w:sz w:val="18"/>
        <w:szCs w:val="22"/>
      </w:rPr>
      <w:t>Occitanie Pyrénées – Ecole Nationale d’Ingénieurs de Tarbes</w:t>
    </w:r>
  </w:p>
  <w:p w14:paraId="7BC3CD34" w14:textId="7A3236A2" w:rsidR="00535E40" w:rsidRPr="00770842" w:rsidRDefault="00535E40" w:rsidP="007708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5F98"/>
    <w:multiLevelType w:val="multilevel"/>
    <w:tmpl w:val="2D4AB5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1264DA"/>
    <w:multiLevelType w:val="multilevel"/>
    <w:tmpl w:val="2B2EE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A65E79"/>
    <w:multiLevelType w:val="hybridMultilevel"/>
    <w:tmpl w:val="DED051F4"/>
    <w:lvl w:ilvl="0" w:tplc="393C4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58FF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E024D4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8DD5E68"/>
    <w:multiLevelType w:val="hybridMultilevel"/>
    <w:tmpl w:val="B99AE7A6"/>
    <w:lvl w:ilvl="0" w:tplc="CFB88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437ACD"/>
    <w:multiLevelType w:val="multilevel"/>
    <w:tmpl w:val="37EE18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22266F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B8666B"/>
    <w:multiLevelType w:val="multilevel"/>
    <w:tmpl w:val="A1D4E3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BC09A1"/>
    <w:multiLevelType w:val="hybridMultilevel"/>
    <w:tmpl w:val="1298D24A"/>
    <w:lvl w:ilvl="0" w:tplc="CFB88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9271BA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F224A3A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003758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color w:val="auto"/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3845302"/>
    <w:multiLevelType w:val="hybridMultilevel"/>
    <w:tmpl w:val="E022F1BC"/>
    <w:lvl w:ilvl="0" w:tplc="CFB88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165737">
    <w:abstractNumId w:val="12"/>
  </w:num>
  <w:num w:numId="2" w16cid:durableId="1367952793">
    <w:abstractNumId w:val="11"/>
  </w:num>
  <w:num w:numId="3" w16cid:durableId="1009060882">
    <w:abstractNumId w:val="4"/>
  </w:num>
  <w:num w:numId="4" w16cid:durableId="1076243796">
    <w:abstractNumId w:val="3"/>
  </w:num>
  <w:num w:numId="5" w16cid:durableId="609123684">
    <w:abstractNumId w:val="6"/>
  </w:num>
  <w:num w:numId="6" w16cid:durableId="1498379200">
    <w:abstractNumId w:val="7"/>
  </w:num>
  <w:num w:numId="7" w16cid:durableId="1161971746">
    <w:abstractNumId w:val="1"/>
  </w:num>
  <w:num w:numId="8" w16cid:durableId="1972704802">
    <w:abstractNumId w:val="0"/>
  </w:num>
  <w:num w:numId="9" w16cid:durableId="1321498562">
    <w:abstractNumId w:val="2"/>
  </w:num>
  <w:num w:numId="10" w16cid:durableId="1464619002">
    <w:abstractNumId w:val="10"/>
  </w:num>
  <w:num w:numId="11" w16cid:durableId="760106623">
    <w:abstractNumId w:val="8"/>
  </w:num>
  <w:num w:numId="12" w16cid:durableId="1943217964">
    <w:abstractNumId w:val="13"/>
  </w:num>
  <w:num w:numId="13" w16cid:durableId="94522907">
    <w:abstractNumId w:val="9"/>
  </w:num>
  <w:num w:numId="14" w16cid:durableId="1037196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5F"/>
    <w:rsid w:val="00044308"/>
    <w:rsid w:val="0006286A"/>
    <w:rsid w:val="00072FD2"/>
    <w:rsid w:val="000873C9"/>
    <w:rsid w:val="000A6978"/>
    <w:rsid w:val="000E3D0B"/>
    <w:rsid w:val="00116DAC"/>
    <w:rsid w:val="00153FB3"/>
    <w:rsid w:val="001B1DF0"/>
    <w:rsid w:val="001E4F12"/>
    <w:rsid w:val="001E761B"/>
    <w:rsid w:val="001F051C"/>
    <w:rsid w:val="001F1FDB"/>
    <w:rsid w:val="002152E3"/>
    <w:rsid w:val="0022419D"/>
    <w:rsid w:val="00225CFB"/>
    <w:rsid w:val="00247E56"/>
    <w:rsid w:val="002642FE"/>
    <w:rsid w:val="002D4994"/>
    <w:rsid w:val="002E621F"/>
    <w:rsid w:val="002F7459"/>
    <w:rsid w:val="0032270F"/>
    <w:rsid w:val="00330748"/>
    <w:rsid w:val="003419F3"/>
    <w:rsid w:val="003457DA"/>
    <w:rsid w:val="003461FB"/>
    <w:rsid w:val="0035397D"/>
    <w:rsid w:val="003906E7"/>
    <w:rsid w:val="003B6FC9"/>
    <w:rsid w:val="0041500D"/>
    <w:rsid w:val="00423289"/>
    <w:rsid w:val="00424AB8"/>
    <w:rsid w:val="00424FF2"/>
    <w:rsid w:val="004277A1"/>
    <w:rsid w:val="0046321B"/>
    <w:rsid w:val="00465F91"/>
    <w:rsid w:val="004C61B0"/>
    <w:rsid w:val="004E0932"/>
    <w:rsid w:val="00524451"/>
    <w:rsid w:val="00524593"/>
    <w:rsid w:val="00526577"/>
    <w:rsid w:val="005355FC"/>
    <w:rsid w:val="00535E40"/>
    <w:rsid w:val="005A0BE4"/>
    <w:rsid w:val="005A0F08"/>
    <w:rsid w:val="005A16D1"/>
    <w:rsid w:val="005C7688"/>
    <w:rsid w:val="00607559"/>
    <w:rsid w:val="0061337D"/>
    <w:rsid w:val="00663C7F"/>
    <w:rsid w:val="00672B6E"/>
    <w:rsid w:val="00684167"/>
    <w:rsid w:val="006857F4"/>
    <w:rsid w:val="00696C8D"/>
    <w:rsid w:val="00702FA6"/>
    <w:rsid w:val="007256B9"/>
    <w:rsid w:val="00735917"/>
    <w:rsid w:val="007540E0"/>
    <w:rsid w:val="00770842"/>
    <w:rsid w:val="0079513D"/>
    <w:rsid w:val="00795D9A"/>
    <w:rsid w:val="007C170C"/>
    <w:rsid w:val="007D3ACC"/>
    <w:rsid w:val="007D695A"/>
    <w:rsid w:val="007E0BF7"/>
    <w:rsid w:val="007F276D"/>
    <w:rsid w:val="007F31F1"/>
    <w:rsid w:val="008224AF"/>
    <w:rsid w:val="00832AFF"/>
    <w:rsid w:val="008436E0"/>
    <w:rsid w:val="008549C3"/>
    <w:rsid w:val="00882D7D"/>
    <w:rsid w:val="00897B89"/>
    <w:rsid w:val="008A11A2"/>
    <w:rsid w:val="008A11CE"/>
    <w:rsid w:val="008A504D"/>
    <w:rsid w:val="008A5C5F"/>
    <w:rsid w:val="008D7725"/>
    <w:rsid w:val="008E177A"/>
    <w:rsid w:val="009077C3"/>
    <w:rsid w:val="00935805"/>
    <w:rsid w:val="0097013F"/>
    <w:rsid w:val="00970B70"/>
    <w:rsid w:val="00974C9F"/>
    <w:rsid w:val="009830AA"/>
    <w:rsid w:val="009A12DF"/>
    <w:rsid w:val="009A76A9"/>
    <w:rsid w:val="00A079C0"/>
    <w:rsid w:val="00A65F01"/>
    <w:rsid w:val="00A859CE"/>
    <w:rsid w:val="00A91E1C"/>
    <w:rsid w:val="00AA4678"/>
    <w:rsid w:val="00B70342"/>
    <w:rsid w:val="00BA124A"/>
    <w:rsid w:val="00BB50CB"/>
    <w:rsid w:val="00BB73DD"/>
    <w:rsid w:val="00BC55E9"/>
    <w:rsid w:val="00BE12A1"/>
    <w:rsid w:val="00BF347C"/>
    <w:rsid w:val="00C156E7"/>
    <w:rsid w:val="00C334D8"/>
    <w:rsid w:val="00C535E3"/>
    <w:rsid w:val="00C8357D"/>
    <w:rsid w:val="00C858FB"/>
    <w:rsid w:val="00C863CF"/>
    <w:rsid w:val="00C92995"/>
    <w:rsid w:val="00CC05B0"/>
    <w:rsid w:val="00D413EC"/>
    <w:rsid w:val="00D51759"/>
    <w:rsid w:val="00D926B4"/>
    <w:rsid w:val="00DA2887"/>
    <w:rsid w:val="00DC0C85"/>
    <w:rsid w:val="00E2097C"/>
    <w:rsid w:val="00E421C5"/>
    <w:rsid w:val="00E65C5E"/>
    <w:rsid w:val="00EA4D1D"/>
    <w:rsid w:val="00EC06B8"/>
    <w:rsid w:val="00ED75CF"/>
    <w:rsid w:val="00EE620B"/>
    <w:rsid w:val="00EF5AFF"/>
    <w:rsid w:val="00F061E0"/>
    <w:rsid w:val="00F06AE2"/>
    <w:rsid w:val="00F42E53"/>
    <w:rsid w:val="00F64E1D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A6203"/>
  <w15:docId w15:val="{0046C94C-A883-4D76-9D2D-9775804F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7C"/>
    <w:pPr>
      <w:tabs>
        <w:tab w:val="left" w:pos="567"/>
      </w:tabs>
      <w:ind w:firstLine="567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79C0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79C0"/>
    <w:pPr>
      <w:keepNext/>
      <w:keepLines/>
      <w:numPr>
        <w:ilvl w:val="1"/>
        <w:numId w:val="1"/>
      </w:numPr>
      <w:spacing w:before="240" w:after="12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170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17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17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17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17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17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17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97B89"/>
    <w:rPr>
      <w:color w:val="0000FF"/>
      <w:u w:val="single"/>
    </w:rPr>
  </w:style>
  <w:style w:type="paragraph" w:styleId="Titre">
    <w:name w:val="Title"/>
    <w:basedOn w:val="Normal"/>
    <w:qFormat/>
    <w:rsid w:val="00F06AE2"/>
    <w:pPr>
      <w:tabs>
        <w:tab w:val="left" w:pos="0"/>
      </w:tabs>
      <w:spacing w:before="360" w:after="240"/>
      <w:ind w:firstLine="0"/>
      <w:jc w:val="left"/>
    </w:pPr>
    <w:rPr>
      <w:b/>
      <w:sz w:val="28"/>
      <w:szCs w:val="20"/>
      <w:lang w:val="en-US"/>
    </w:rPr>
  </w:style>
  <w:style w:type="character" w:styleId="lev">
    <w:name w:val="Strong"/>
    <w:aliases w:val="Normal 2"/>
    <w:basedOn w:val="Policepardfaut"/>
    <w:qFormat/>
    <w:rsid w:val="00E2097C"/>
    <w:rPr>
      <w:rFonts w:ascii="Times New Roman" w:hAnsi="Times New Roman"/>
      <w:b w:val="0"/>
      <w:bCs/>
      <w:i w:val="0"/>
      <w:color w:val="A6A6A6" w:themeColor="background1" w:themeShade="A6"/>
      <w:sz w:val="24"/>
    </w:rPr>
  </w:style>
  <w:style w:type="paragraph" w:styleId="En-tte">
    <w:name w:val="header"/>
    <w:basedOn w:val="Normal"/>
    <w:link w:val="En-tteCar"/>
    <w:uiPriority w:val="99"/>
    <w:unhideWhenUsed/>
    <w:rsid w:val="00BF34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F347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34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F347C"/>
    <w:rPr>
      <w:sz w:val="24"/>
      <w:szCs w:val="24"/>
    </w:rPr>
  </w:style>
  <w:style w:type="paragraph" w:customStyle="1" w:styleId="Stylecorpsrsum">
    <w:name w:val="Style corps résumé"/>
    <w:basedOn w:val="Normal"/>
    <w:link w:val="StylecorpsrsumCar"/>
    <w:rsid w:val="00C858FB"/>
    <w:rPr>
      <w:sz w:val="22"/>
      <w:szCs w:val="22"/>
    </w:rPr>
  </w:style>
  <w:style w:type="character" w:customStyle="1" w:styleId="StylecorpsrsumCar">
    <w:name w:val="Style corps résumé Car"/>
    <w:link w:val="Stylecorpsrsum"/>
    <w:rsid w:val="00C858FB"/>
    <w:rPr>
      <w:sz w:val="22"/>
      <w:szCs w:val="22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7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7D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079C0"/>
    <w:rPr>
      <w:rFonts w:eastAsiaTheme="majorEastAsia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79C0"/>
    <w:rPr>
      <w:rFonts w:eastAsiaTheme="majorEastAsia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C1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C170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C17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C1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C17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C17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C17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7C170C"/>
    <w:pPr>
      <w:numPr>
        <w:numId w:val="2"/>
      </w:numPr>
    </w:pPr>
  </w:style>
  <w:style w:type="paragraph" w:styleId="Paragraphedeliste">
    <w:name w:val="List Paragraph"/>
    <w:basedOn w:val="Normal"/>
    <w:link w:val="ParagraphedelisteCar"/>
    <w:uiPriority w:val="34"/>
    <w:rsid w:val="00BE12A1"/>
    <w:pPr>
      <w:ind w:left="720"/>
      <w:contextualSpacing/>
    </w:pPr>
  </w:style>
  <w:style w:type="paragraph" w:customStyle="1" w:styleId="Style2">
    <w:name w:val="Style2"/>
    <w:basedOn w:val="Titre2"/>
    <w:next w:val="Titre2"/>
    <w:link w:val="Style2Car"/>
    <w:autoRedefine/>
    <w:rsid w:val="00A079C0"/>
    <w:pPr>
      <w:numPr>
        <w:ilvl w:val="0"/>
        <w:numId w:val="0"/>
      </w:numPr>
      <w:spacing w:before="120"/>
    </w:pPr>
    <w:rPr>
      <w:b w:val="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E12A1"/>
    <w:rPr>
      <w:sz w:val="24"/>
      <w:szCs w:val="24"/>
    </w:rPr>
  </w:style>
  <w:style w:type="character" w:customStyle="1" w:styleId="Style2Car">
    <w:name w:val="Style2 Car"/>
    <w:basedOn w:val="ParagraphedelisteCar"/>
    <w:link w:val="Style2"/>
    <w:rsid w:val="00A079C0"/>
    <w:rPr>
      <w:rFonts w:eastAsiaTheme="majorEastAsia" w:cstheme="majorBidi"/>
      <w:b/>
      <w:sz w:val="24"/>
      <w:szCs w:val="26"/>
    </w:rPr>
  </w:style>
  <w:style w:type="paragraph" w:customStyle="1" w:styleId="Titrearticle">
    <w:name w:val="Titre article"/>
    <w:basedOn w:val="Normal"/>
    <w:qFormat/>
    <w:rsid w:val="0046321B"/>
    <w:pPr>
      <w:spacing w:after="240"/>
      <w:ind w:firstLine="0"/>
      <w:jc w:val="center"/>
    </w:pPr>
    <w:rPr>
      <w:b/>
      <w:bCs/>
      <w:sz w:val="32"/>
      <w:szCs w:val="32"/>
    </w:rPr>
  </w:style>
  <w:style w:type="paragraph" w:customStyle="1" w:styleId="Auteurs">
    <w:name w:val="Auteurs"/>
    <w:basedOn w:val="Normal"/>
    <w:qFormat/>
    <w:rsid w:val="0046321B"/>
    <w:pPr>
      <w:spacing w:after="240"/>
      <w:ind w:firstLine="0"/>
      <w:jc w:val="center"/>
    </w:pPr>
    <w:rPr>
      <w:b/>
      <w:iCs/>
      <w:szCs w:val="22"/>
    </w:rPr>
  </w:style>
  <w:style w:type="paragraph" w:customStyle="1" w:styleId="Affiliations">
    <w:name w:val="Affiliations"/>
    <w:basedOn w:val="Normal"/>
    <w:qFormat/>
    <w:rsid w:val="00D926B4"/>
    <w:pPr>
      <w:ind w:left="227" w:hanging="227"/>
    </w:pPr>
    <w:rPr>
      <w:i/>
      <w:sz w:val="22"/>
      <w:szCs w:val="22"/>
    </w:rPr>
  </w:style>
  <w:style w:type="paragraph" w:customStyle="1" w:styleId="Figurecaption">
    <w:name w:val="Figure caption"/>
    <w:basedOn w:val="Normal"/>
    <w:qFormat/>
    <w:rsid w:val="00F42E53"/>
    <w:pPr>
      <w:spacing w:after="360"/>
      <w:ind w:firstLine="0"/>
      <w:jc w:val="center"/>
    </w:pPr>
    <w:rPr>
      <w:i/>
    </w:rPr>
  </w:style>
  <w:style w:type="paragraph" w:customStyle="1" w:styleId="Rfrences">
    <w:name w:val="Références"/>
    <w:basedOn w:val="Normal"/>
    <w:qFormat/>
    <w:rsid w:val="00423289"/>
    <w:pPr>
      <w:ind w:left="340" w:hanging="340"/>
    </w:pPr>
    <w:rPr>
      <w:szCs w:val="22"/>
    </w:rPr>
  </w:style>
  <w:style w:type="table" w:styleId="Grilledutableau">
    <w:name w:val="Table Grid"/>
    <w:basedOn w:val="TableauNormal"/>
    <w:uiPriority w:val="59"/>
    <w:rsid w:val="007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7708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5FAC-5D33-4775-9578-B58F821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 OF THE ABSTRACT</vt:lpstr>
    </vt:vector>
  </TitlesOfParts>
  <Company>LTDS Ecole Centrale de Lyon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</dc:title>
  <dc:creator>Vincent Fridrici</dc:creator>
  <cp:lastModifiedBy>Mohamed Abid</cp:lastModifiedBy>
  <cp:revision>9</cp:revision>
  <cp:lastPrinted>2019-12-10T09:02:00Z</cp:lastPrinted>
  <dcterms:created xsi:type="dcterms:W3CDTF">2023-03-13T16:48:00Z</dcterms:created>
  <dcterms:modified xsi:type="dcterms:W3CDTF">2024-10-29T13:12:00Z</dcterms:modified>
</cp:coreProperties>
</file>