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441C" w14:textId="77777777" w:rsidR="00C535E3" w:rsidRPr="00A859CE" w:rsidRDefault="00A65F01" w:rsidP="00685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TITRE DU RESUME</w:t>
      </w:r>
    </w:p>
    <w:p w14:paraId="4EB7AA35" w14:textId="77777777" w:rsidR="00897B89" w:rsidRPr="00524451" w:rsidRDefault="00897B89" w:rsidP="006857F4">
      <w:pPr>
        <w:jc w:val="both"/>
        <w:rPr>
          <w:sz w:val="22"/>
          <w:szCs w:val="22"/>
        </w:rPr>
      </w:pPr>
    </w:p>
    <w:p w14:paraId="77098A64" w14:textId="77777777" w:rsidR="00897B89" w:rsidRPr="00524451" w:rsidRDefault="00897B89" w:rsidP="006857F4">
      <w:pPr>
        <w:jc w:val="both"/>
        <w:rPr>
          <w:sz w:val="22"/>
          <w:szCs w:val="22"/>
        </w:rPr>
      </w:pPr>
    </w:p>
    <w:p w14:paraId="440F280C" w14:textId="110CD815" w:rsidR="00897B89" w:rsidRPr="007D3ACC" w:rsidRDefault="00897B89" w:rsidP="006857F4">
      <w:pPr>
        <w:jc w:val="center"/>
        <w:rPr>
          <w:b/>
          <w:iCs/>
          <w:sz w:val="22"/>
          <w:szCs w:val="22"/>
        </w:rPr>
      </w:pPr>
      <w:r w:rsidRPr="007D3ACC">
        <w:rPr>
          <w:b/>
          <w:iCs/>
          <w:sz w:val="22"/>
          <w:szCs w:val="22"/>
        </w:rPr>
        <w:t>A. Au</w:t>
      </w:r>
      <w:r w:rsidR="00524451" w:rsidRPr="007D3ACC">
        <w:rPr>
          <w:b/>
          <w:iCs/>
          <w:sz w:val="22"/>
          <w:szCs w:val="22"/>
        </w:rPr>
        <w:t>teu</w:t>
      </w:r>
      <w:r w:rsidRPr="007D3ACC">
        <w:rPr>
          <w:b/>
          <w:iCs/>
          <w:sz w:val="22"/>
          <w:szCs w:val="22"/>
        </w:rPr>
        <w:t>r</w:t>
      </w:r>
      <w:r w:rsidRPr="007D3ACC">
        <w:rPr>
          <w:b/>
          <w:iCs/>
          <w:sz w:val="22"/>
          <w:szCs w:val="22"/>
          <w:vertAlign w:val="superscript"/>
        </w:rPr>
        <w:t>1</w:t>
      </w:r>
      <w:r w:rsidRPr="007D3ACC">
        <w:rPr>
          <w:b/>
          <w:iCs/>
          <w:sz w:val="22"/>
          <w:szCs w:val="22"/>
        </w:rPr>
        <w:t xml:space="preserve">, B. </w:t>
      </w:r>
      <w:r w:rsidR="00524451" w:rsidRPr="007D3ACC">
        <w:rPr>
          <w:b/>
          <w:iCs/>
          <w:sz w:val="22"/>
          <w:szCs w:val="22"/>
        </w:rPr>
        <w:t>Auteu</w:t>
      </w:r>
      <w:r w:rsidRPr="007D3ACC">
        <w:rPr>
          <w:b/>
          <w:iCs/>
          <w:sz w:val="22"/>
          <w:szCs w:val="22"/>
        </w:rPr>
        <w:t>r</w:t>
      </w:r>
      <w:r w:rsidRPr="007D3ACC">
        <w:rPr>
          <w:b/>
          <w:iCs/>
          <w:sz w:val="22"/>
          <w:szCs w:val="22"/>
          <w:vertAlign w:val="superscript"/>
        </w:rPr>
        <w:t>2</w:t>
      </w:r>
      <w:r w:rsidRPr="007D3ACC">
        <w:rPr>
          <w:b/>
          <w:iCs/>
          <w:sz w:val="22"/>
          <w:szCs w:val="22"/>
        </w:rPr>
        <w:t>, C. Aut</w:t>
      </w:r>
      <w:r w:rsidR="00524451" w:rsidRPr="007D3ACC">
        <w:rPr>
          <w:b/>
          <w:iCs/>
          <w:sz w:val="22"/>
          <w:szCs w:val="22"/>
        </w:rPr>
        <w:t>eu</w:t>
      </w:r>
      <w:r w:rsidRPr="007D3ACC">
        <w:rPr>
          <w:b/>
          <w:iCs/>
          <w:sz w:val="22"/>
          <w:szCs w:val="22"/>
        </w:rPr>
        <w:t>r</w:t>
      </w:r>
      <w:r w:rsidRPr="007D3ACC">
        <w:rPr>
          <w:b/>
          <w:iCs/>
          <w:sz w:val="22"/>
          <w:szCs w:val="22"/>
          <w:vertAlign w:val="superscript"/>
        </w:rPr>
        <w:t>3</w:t>
      </w:r>
      <w:r w:rsidRPr="007D3ACC">
        <w:rPr>
          <w:b/>
          <w:iCs/>
          <w:sz w:val="22"/>
          <w:szCs w:val="22"/>
        </w:rPr>
        <w:t xml:space="preserve"> </w:t>
      </w:r>
      <w:r w:rsidR="006857F4">
        <w:rPr>
          <w:b/>
          <w:iCs/>
          <w:sz w:val="22"/>
          <w:szCs w:val="22"/>
        </w:rPr>
        <w:t>et</w:t>
      </w:r>
      <w:r w:rsidRPr="007D3ACC">
        <w:rPr>
          <w:b/>
          <w:iCs/>
          <w:sz w:val="22"/>
          <w:szCs w:val="22"/>
        </w:rPr>
        <w:t xml:space="preserve"> D. Aut</w:t>
      </w:r>
      <w:r w:rsidR="00524451" w:rsidRPr="007D3ACC">
        <w:rPr>
          <w:b/>
          <w:iCs/>
          <w:sz w:val="22"/>
          <w:szCs w:val="22"/>
        </w:rPr>
        <w:t>eu</w:t>
      </w:r>
      <w:r w:rsidRPr="007D3ACC">
        <w:rPr>
          <w:b/>
          <w:iCs/>
          <w:sz w:val="22"/>
          <w:szCs w:val="22"/>
        </w:rPr>
        <w:t>r</w:t>
      </w:r>
      <w:r w:rsidRPr="007D3ACC">
        <w:rPr>
          <w:b/>
          <w:iCs/>
          <w:sz w:val="22"/>
          <w:szCs w:val="22"/>
          <w:vertAlign w:val="superscript"/>
        </w:rPr>
        <w:t>2, 3</w:t>
      </w:r>
    </w:p>
    <w:p w14:paraId="148028CE" w14:textId="77777777" w:rsidR="00897B89" w:rsidRPr="00524451" w:rsidRDefault="00897B89" w:rsidP="006857F4">
      <w:pPr>
        <w:jc w:val="both"/>
        <w:rPr>
          <w:sz w:val="22"/>
          <w:szCs w:val="22"/>
        </w:rPr>
      </w:pPr>
    </w:p>
    <w:p w14:paraId="6B586BFF" w14:textId="35100E24" w:rsidR="00897B89" w:rsidRPr="007D3ACC" w:rsidRDefault="00940116" w:rsidP="006857F4">
      <w:pPr>
        <w:jc w:val="both"/>
        <w:rPr>
          <w:i/>
          <w:sz w:val="22"/>
          <w:szCs w:val="22"/>
        </w:rPr>
      </w:pPr>
      <w:r w:rsidRPr="00940116">
        <w:rPr>
          <w:i/>
          <w:sz w:val="22"/>
          <w:szCs w:val="22"/>
          <w:vertAlign w:val="superscript"/>
        </w:rPr>
        <w:t>1</w:t>
      </w:r>
      <w:r w:rsidR="00897B89" w:rsidRPr="007D3ACC">
        <w:rPr>
          <w:i/>
          <w:sz w:val="22"/>
          <w:szCs w:val="22"/>
        </w:rPr>
        <w:t>Affiliation</w:t>
      </w:r>
      <w:r>
        <w:rPr>
          <w:i/>
          <w:sz w:val="22"/>
          <w:szCs w:val="22"/>
        </w:rPr>
        <w:t xml:space="preserve"> </w:t>
      </w:r>
      <w:r w:rsidR="00524451" w:rsidRPr="007D3ACC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, </w:t>
      </w:r>
      <w:r w:rsidRPr="00940116">
        <w:rPr>
          <w:i/>
          <w:sz w:val="22"/>
          <w:szCs w:val="22"/>
          <w:vertAlign w:val="superscript"/>
        </w:rPr>
        <w:t>2</w:t>
      </w:r>
      <w:r w:rsidR="00524451" w:rsidRPr="007D3ACC">
        <w:rPr>
          <w:i/>
          <w:sz w:val="22"/>
          <w:szCs w:val="22"/>
        </w:rPr>
        <w:t>Affiliation</w:t>
      </w:r>
      <w:r>
        <w:rPr>
          <w:i/>
          <w:sz w:val="22"/>
          <w:szCs w:val="22"/>
        </w:rPr>
        <w:t xml:space="preserve"> </w:t>
      </w:r>
      <w:r w:rsidR="00524451" w:rsidRPr="007D3ACC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, </w:t>
      </w:r>
      <w:r w:rsidR="00897B89" w:rsidRPr="00940116">
        <w:rPr>
          <w:i/>
          <w:sz w:val="22"/>
          <w:szCs w:val="22"/>
          <w:vertAlign w:val="superscript"/>
        </w:rPr>
        <w:t>3</w:t>
      </w:r>
      <w:r w:rsidR="00524451" w:rsidRPr="007D3ACC">
        <w:rPr>
          <w:i/>
          <w:sz w:val="22"/>
          <w:szCs w:val="22"/>
        </w:rPr>
        <w:t>Affiliation</w:t>
      </w:r>
      <w:r>
        <w:rPr>
          <w:i/>
          <w:sz w:val="22"/>
          <w:szCs w:val="22"/>
        </w:rPr>
        <w:t xml:space="preserve"> </w:t>
      </w:r>
      <w:r w:rsidR="00524451" w:rsidRPr="007D3ACC">
        <w:rPr>
          <w:i/>
          <w:sz w:val="22"/>
          <w:szCs w:val="22"/>
        </w:rPr>
        <w:t>3</w:t>
      </w:r>
    </w:p>
    <w:p w14:paraId="3A33F8C4" w14:textId="77777777" w:rsidR="00897B89" w:rsidRPr="00524451" w:rsidRDefault="00897B89" w:rsidP="006857F4">
      <w:pPr>
        <w:jc w:val="both"/>
        <w:rPr>
          <w:sz w:val="22"/>
          <w:szCs w:val="22"/>
        </w:rPr>
      </w:pPr>
    </w:p>
    <w:p w14:paraId="76DB5D07" w14:textId="77777777" w:rsidR="00116DAC" w:rsidRPr="00524451" w:rsidRDefault="00116DAC" w:rsidP="006857F4">
      <w:pPr>
        <w:jc w:val="both"/>
        <w:rPr>
          <w:sz w:val="22"/>
          <w:szCs w:val="22"/>
        </w:rPr>
      </w:pPr>
    </w:p>
    <w:p w14:paraId="588CCFFA" w14:textId="77777777" w:rsidR="00897B89" w:rsidRPr="00524451" w:rsidRDefault="00A65F01" w:rsidP="006857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MOTS CLES</w:t>
      </w:r>
    </w:p>
    <w:p w14:paraId="2D137C2B" w14:textId="77777777" w:rsidR="00897B89" w:rsidRDefault="00897B89" w:rsidP="006857F4">
      <w:pPr>
        <w:jc w:val="both"/>
        <w:rPr>
          <w:sz w:val="22"/>
          <w:szCs w:val="22"/>
        </w:rPr>
      </w:pPr>
    </w:p>
    <w:p w14:paraId="1CE681A0" w14:textId="075B14FD" w:rsidR="00897B89" w:rsidRPr="00524451" w:rsidRDefault="00524451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>Mot clé1, Mot clé2, Mot clé3</w:t>
      </w:r>
    </w:p>
    <w:p w14:paraId="0B08D1D2" w14:textId="275F1FFE" w:rsidR="00DA2887" w:rsidRPr="00940116" w:rsidRDefault="00524451" w:rsidP="00940116">
      <w:pPr>
        <w:spacing w:before="240" w:after="240"/>
        <w:jc w:val="both"/>
        <w:rPr>
          <w:b/>
          <w:sz w:val="22"/>
          <w:szCs w:val="22"/>
        </w:rPr>
      </w:pPr>
      <w:r w:rsidRPr="00524451">
        <w:rPr>
          <w:b/>
          <w:sz w:val="22"/>
          <w:szCs w:val="22"/>
        </w:rPr>
        <w:t>INTRODUCTION</w:t>
      </w:r>
    </w:p>
    <w:p w14:paraId="6C66244D" w14:textId="4F689E8B" w:rsidR="0035397D" w:rsidRDefault="00524451" w:rsidP="00C858FB">
      <w:pPr>
        <w:pStyle w:val="Stylecorpsrsum"/>
      </w:pPr>
      <w:r>
        <w:t>Voi</w:t>
      </w:r>
      <w:r w:rsidR="007D3ACC">
        <w:t>ci le modèle de document pour la soumission des résumés pour le</w:t>
      </w:r>
      <w:r w:rsidR="00A65F01">
        <w:t xml:space="preserve">s </w:t>
      </w:r>
      <w:r w:rsidR="00ED75CF">
        <w:t>3</w:t>
      </w:r>
      <w:r w:rsidR="00867390">
        <w:t>6</w:t>
      </w:r>
      <w:r w:rsidR="00A65F01" w:rsidRPr="00A65F01">
        <w:rPr>
          <w:vertAlign w:val="superscript"/>
        </w:rPr>
        <w:t>èmes</w:t>
      </w:r>
      <w:r w:rsidR="00A65F01">
        <w:t xml:space="preserve"> Journées Internationales Francophones de Tribologies</w:t>
      </w:r>
      <w:r w:rsidR="007D3ACC">
        <w:t xml:space="preserve"> organisé</w:t>
      </w:r>
      <w:r w:rsidR="00A65F01">
        <w:t>es</w:t>
      </w:r>
      <w:r w:rsidR="007D3ACC">
        <w:t xml:space="preserve"> </w:t>
      </w:r>
      <w:r w:rsidR="00ED75CF">
        <w:t xml:space="preserve">à </w:t>
      </w:r>
      <w:r w:rsidR="000E233E">
        <w:t>Tarbes</w:t>
      </w:r>
      <w:r w:rsidR="006C3662">
        <w:t xml:space="preserve"> du </w:t>
      </w:r>
      <w:r w:rsidR="000E233E">
        <w:t>04</w:t>
      </w:r>
      <w:r w:rsidR="006C3662">
        <w:t xml:space="preserve"> au </w:t>
      </w:r>
      <w:r w:rsidR="000E233E">
        <w:t>06</w:t>
      </w:r>
      <w:r w:rsidR="006C3662">
        <w:t xml:space="preserve"> </w:t>
      </w:r>
      <w:r w:rsidR="000E233E">
        <w:t>Juin</w:t>
      </w:r>
      <w:r w:rsidR="006C3662">
        <w:t xml:space="preserve"> 202</w:t>
      </w:r>
      <w:r w:rsidR="000E233E">
        <w:t>5</w:t>
      </w:r>
      <w:r w:rsidR="006C3662">
        <w:t>.</w:t>
      </w:r>
    </w:p>
    <w:p w14:paraId="258B94F6" w14:textId="34914F60" w:rsidR="001B1DF0" w:rsidRDefault="007D3ACC" w:rsidP="0013409E">
      <w:pPr>
        <w:pStyle w:val="Stylecorpsrsum"/>
        <w:spacing w:after="240"/>
      </w:pPr>
      <w:r>
        <w:t>La taille des résumés doit être comprise entre ½</w:t>
      </w:r>
      <w:r w:rsidR="000E3D0B">
        <w:t xml:space="preserve"> page et 2 pages. Toutes l</w:t>
      </w:r>
      <w:r w:rsidR="00A65F01">
        <w:t>es marges sont égales et valent</w:t>
      </w:r>
      <w:r w:rsidR="000E3D0B">
        <w:t xml:space="preserve"> 2,5 cm.</w:t>
      </w:r>
      <w:r w:rsidR="0013409E">
        <w:t xml:space="preserve"> N’oublier d’ajouter un espacement entre paragraphes d’une même section pour une lecture agréable.</w:t>
      </w:r>
    </w:p>
    <w:p w14:paraId="0AE6F1B1" w14:textId="71D94DD3" w:rsidR="006857F4" w:rsidRDefault="007D3ACC" w:rsidP="0013409E">
      <w:pPr>
        <w:pStyle w:val="Stylecorpsrsum"/>
      </w:pPr>
      <w:r>
        <w:t xml:space="preserve">Pour le titre et l’affiliation des auteurs, merci </w:t>
      </w:r>
      <w:r w:rsidR="0035397D">
        <w:t xml:space="preserve">de respecter le modèle proposé : titre </w:t>
      </w:r>
      <w:r w:rsidR="00A65F01">
        <w:t>du résumé</w:t>
      </w:r>
      <w:r w:rsidR="0035397D">
        <w:t xml:space="preserve"> centré en Times New Roman 1</w:t>
      </w:r>
      <w:r w:rsidR="00A859CE">
        <w:t>4</w:t>
      </w:r>
      <w:r w:rsidR="0035397D">
        <w:t xml:space="preserve"> pt gras en majuscules, auteurs en Times New Roman 11 pt gras, texte centré et affiliations en Times New Roman 11 pt italique texte aligné à droite</w:t>
      </w:r>
      <w:r>
        <w:t>. Les mots clés</w:t>
      </w:r>
      <w:r w:rsidR="00C004E0">
        <w:t xml:space="preserve"> (maximum 3 mots clés par résumé)</w:t>
      </w:r>
      <w:r>
        <w:t xml:space="preserve">, ainsi que le </w:t>
      </w:r>
      <w:r w:rsidR="0035397D">
        <w:t>corps</w:t>
      </w:r>
      <w:r>
        <w:t xml:space="preserve"> du résumé sont en Times New Roman 11</w:t>
      </w:r>
      <w:r w:rsidR="0035397D">
        <w:t xml:space="preserve"> </w:t>
      </w:r>
      <w:r>
        <w:t>pt</w:t>
      </w:r>
      <w:r w:rsidR="005C7688">
        <w:t>, texte</w:t>
      </w:r>
      <w:r w:rsidR="001B1DF0">
        <w:t xml:space="preserve"> j</w:t>
      </w:r>
      <w:r w:rsidR="0035397D">
        <w:t>ustifié.</w:t>
      </w:r>
      <w:r>
        <w:t xml:space="preserve"> Les titres des différentes parties </w:t>
      </w:r>
      <w:r w:rsidR="0035397D">
        <w:t xml:space="preserve">sont en Times New Roman 11 </w:t>
      </w:r>
      <w:r>
        <w:t xml:space="preserve">pt </w:t>
      </w:r>
      <w:r w:rsidR="0035397D">
        <w:t>gras</w:t>
      </w:r>
      <w:r>
        <w:t xml:space="preserve"> majuscules.</w:t>
      </w:r>
      <w:r w:rsidR="0035397D">
        <w:t xml:space="preserve"> Insérer un saut de ligne entre le titre de chaque partie et le texte</w:t>
      </w:r>
      <w:r w:rsidR="0013409E">
        <w:t>.</w:t>
      </w:r>
    </w:p>
    <w:p w14:paraId="2AC71EF5" w14:textId="1B455892" w:rsidR="00DA2887" w:rsidRPr="0013409E" w:rsidRDefault="006857F4" w:rsidP="0013409E">
      <w:pPr>
        <w:spacing w:before="240" w:after="240"/>
        <w:jc w:val="both"/>
        <w:rPr>
          <w:b/>
          <w:sz w:val="22"/>
          <w:szCs w:val="22"/>
        </w:rPr>
      </w:pPr>
      <w:r w:rsidRPr="006857F4">
        <w:rPr>
          <w:b/>
          <w:sz w:val="22"/>
          <w:szCs w:val="22"/>
        </w:rPr>
        <w:t xml:space="preserve">TITRE </w:t>
      </w:r>
      <w:r w:rsidR="007F31F1">
        <w:rPr>
          <w:b/>
          <w:sz w:val="22"/>
          <w:szCs w:val="22"/>
        </w:rPr>
        <w:t xml:space="preserve">DE LA </w:t>
      </w:r>
      <w:r w:rsidRPr="006857F4">
        <w:rPr>
          <w:b/>
          <w:sz w:val="22"/>
          <w:szCs w:val="22"/>
        </w:rPr>
        <w:t>PREMIERE PARTIE</w:t>
      </w:r>
    </w:p>
    <w:p w14:paraId="33FB580C" w14:textId="152D2CD4" w:rsidR="006857F4" w:rsidRDefault="006857F4" w:rsidP="00C858FB">
      <w:pPr>
        <w:pStyle w:val="Stylecorpsrsum"/>
      </w:pPr>
      <w:r>
        <w:t xml:space="preserve">Il est possible d’inclure des figures </w:t>
      </w:r>
      <w:r w:rsidR="00172F34">
        <w:t>(</w:t>
      </w:r>
      <w:r w:rsidR="00172F34" w:rsidRPr="00172F34">
        <w:t>une résolution minimale (300 DPI)</w:t>
      </w:r>
      <w:r w:rsidR="00172F34">
        <w:t xml:space="preserve">) </w:t>
      </w:r>
      <w:r>
        <w:t>dans le résumé. La figure et la légende seront centrées, avec la légende en italique comme illustré dans l’exemple ci-dessous.</w:t>
      </w:r>
      <w:r w:rsidR="0013409E">
        <w:t xml:space="preserve"> Les figures seront de format .jpeg </w:t>
      </w:r>
      <w:proofErr w:type="gramStart"/>
      <w:r w:rsidR="0013409E">
        <w:t>ou</w:t>
      </w:r>
      <w:proofErr w:type="gramEnd"/>
      <w:r w:rsidR="0013409E">
        <w:t xml:space="preserve"> .png et doivent être lisible. Maximum 2 figures par résumé. </w:t>
      </w:r>
    </w:p>
    <w:p w14:paraId="4C6DA34B" w14:textId="77777777" w:rsidR="006857F4" w:rsidRPr="00524451" w:rsidRDefault="006857F4" w:rsidP="006857F4">
      <w:pPr>
        <w:jc w:val="both"/>
        <w:rPr>
          <w:sz w:val="22"/>
          <w:szCs w:val="22"/>
        </w:rPr>
      </w:pPr>
    </w:p>
    <w:p w14:paraId="251E5368" w14:textId="47067676" w:rsidR="00A65F01" w:rsidRDefault="0013409E" w:rsidP="006857F4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66F13F7" wp14:editId="66FEB454">
            <wp:extent cx="2468880" cy="2468880"/>
            <wp:effectExtent l="0" t="0" r="7620" b="7620"/>
            <wp:docPr id="18740436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8A7C" w14:textId="77777777" w:rsidR="006857F4" w:rsidRPr="00524451" w:rsidRDefault="006857F4" w:rsidP="006857F4">
      <w:pPr>
        <w:jc w:val="center"/>
        <w:rPr>
          <w:sz w:val="22"/>
          <w:szCs w:val="22"/>
        </w:rPr>
      </w:pPr>
    </w:p>
    <w:p w14:paraId="20377863" w14:textId="29910EC5" w:rsidR="006857F4" w:rsidRPr="00172F34" w:rsidRDefault="006857F4" w:rsidP="006857F4">
      <w:pPr>
        <w:jc w:val="center"/>
        <w:rPr>
          <w:i/>
          <w:iCs/>
          <w:sz w:val="20"/>
          <w:szCs w:val="20"/>
        </w:rPr>
      </w:pPr>
      <w:r w:rsidRPr="00172F34">
        <w:rPr>
          <w:i/>
          <w:iCs/>
          <w:sz w:val="20"/>
          <w:szCs w:val="20"/>
        </w:rPr>
        <w:t>Figure 1</w:t>
      </w:r>
      <w:r w:rsidR="00B66B00">
        <w:rPr>
          <w:i/>
          <w:iCs/>
          <w:sz w:val="20"/>
          <w:szCs w:val="20"/>
        </w:rPr>
        <w:t xml:space="preserve"> </w:t>
      </w:r>
      <w:r w:rsidRPr="00172F34">
        <w:rPr>
          <w:i/>
          <w:iCs/>
          <w:sz w:val="20"/>
          <w:szCs w:val="20"/>
        </w:rPr>
        <w:t xml:space="preserve">: </w:t>
      </w:r>
      <w:r w:rsidR="0013409E" w:rsidRPr="00172F34">
        <w:rPr>
          <w:i/>
          <w:iCs/>
          <w:sz w:val="20"/>
          <w:szCs w:val="20"/>
        </w:rPr>
        <w:t>JI</w:t>
      </w:r>
      <w:r w:rsidR="007A5999" w:rsidRPr="00172F34">
        <w:rPr>
          <w:i/>
          <w:iCs/>
          <w:sz w:val="20"/>
          <w:szCs w:val="20"/>
        </w:rPr>
        <w:t>FT</w:t>
      </w:r>
      <w:r w:rsidR="0013409E" w:rsidRPr="00172F34">
        <w:rPr>
          <w:i/>
          <w:iCs/>
          <w:sz w:val="20"/>
          <w:szCs w:val="20"/>
        </w:rPr>
        <w:t xml:space="preserve"> 2025</w:t>
      </w:r>
      <w:r w:rsidRPr="00172F34">
        <w:rPr>
          <w:i/>
          <w:iCs/>
          <w:sz w:val="20"/>
          <w:szCs w:val="20"/>
        </w:rPr>
        <w:t>.</w:t>
      </w:r>
    </w:p>
    <w:p w14:paraId="0B12306E" w14:textId="77777777" w:rsidR="0035397D" w:rsidRDefault="0035397D" w:rsidP="006857F4">
      <w:pPr>
        <w:ind w:firstLine="567"/>
        <w:jc w:val="both"/>
        <w:rPr>
          <w:sz w:val="22"/>
          <w:szCs w:val="22"/>
        </w:rPr>
      </w:pPr>
    </w:p>
    <w:p w14:paraId="7D2611F9" w14:textId="651094AE" w:rsidR="00C004E0" w:rsidRDefault="00C004E0" w:rsidP="00C004E0">
      <w:pPr>
        <w:pStyle w:val="Stylecorpsrsum"/>
      </w:pPr>
      <w:r>
        <w:t xml:space="preserve">Il est possible d’inclure des tableaux dans le résumé. Le tableau et la légende seront centrées, avec la légende en italique comme illustré dans l’exemple ci-dessous. Maximum 2 tableaux par résumé. </w:t>
      </w:r>
    </w:p>
    <w:p w14:paraId="635F9BD6" w14:textId="77777777" w:rsidR="00C004E0" w:rsidRDefault="00C004E0" w:rsidP="00C004E0">
      <w:pPr>
        <w:jc w:val="center"/>
        <w:rPr>
          <w:i/>
          <w:iCs/>
          <w:sz w:val="22"/>
          <w:szCs w:val="22"/>
        </w:rPr>
      </w:pPr>
    </w:p>
    <w:p w14:paraId="4826B227" w14:textId="6F5CE4E7" w:rsidR="00C004E0" w:rsidRDefault="00C004E0" w:rsidP="00C004E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Tableau</w:t>
      </w:r>
      <w:r w:rsidRPr="00524451">
        <w:rPr>
          <w:i/>
          <w:iCs/>
          <w:sz w:val="22"/>
          <w:szCs w:val="22"/>
        </w:rPr>
        <w:t xml:space="preserve"> 1 : </w:t>
      </w:r>
      <w:r>
        <w:rPr>
          <w:i/>
          <w:iCs/>
          <w:sz w:val="22"/>
          <w:szCs w:val="22"/>
        </w:rPr>
        <w:t>Exemple de tableau.</w:t>
      </w:r>
    </w:p>
    <w:p w14:paraId="0AAEDBAD" w14:textId="77777777" w:rsidR="00C004E0" w:rsidRPr="00C004E0" w:rsidRDefault="00C004E0" w:rsidP="00C004E0">
      <w:pPr>
        <w:jc w:val="center"/>
        <w:rPr>
          <w:i/>
          <w:iCs/>
          <w:sz w:val="22"/>
          <w:szCs w:val="22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04E0" w14:paraId="32810F9C" w14:textId="77777777" w:rsidTr="00C00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CA2312" w14:textId="23E3E9A2" w:rsidR="00C004E0" w:rsidRPr="00C004E0" w:rsidRDefault="00C004E0" w:rsidP="00C004E0">
            <w:pPr>
              <w:pStyle w:val="Stylecorpsrsum"/>
              <w:ind w:firstLine="0"/>
              <w:rPr>
                <w:b w:val="0"/>
              </w:rPr>
            </w:pPr>
            <w:r w:rsidRPr="00C004E0">
              <w:rPr>
                <w:b w:val="0"/>
              </w:rPr>
              <w:t>Exemple1</w:t>
            </w:r>
          </w:p>
        </w:tc>
        <w:tc>
          <w:tcPr>
            <w:tcW w:w="2265" w:type="dxa"/>
          </w:tcPr>
          <w:p w14:paraId="47B03BA9" w14:textId="4474FEF4" w:rsidR="00C004E0" w:rsidRPr="00C004E0" w:rsidRDefault="00C004E0" w:rsidP="00C004E0">
            <w:pPr>
              <w:pStyle w:val="Stylecorpsrsum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04E0">
              <w:rPr>
                <w:b w:val="0"/>
              </w:rPr>
              <w:t>Valeur 1</w:t>
            </w:r>
          </w:p>
        </w:tc>
        <w:tc>
          <w:tcPr>
            <w:tcW w:w="2266" w:type="dxa"/>
          </w:tcPr>
          <w:p w14:paraId="4EED9F3B" w14:textId="3613817E" w:rsidR="00C004E0" w:rsidRPr="00C004E0" w:rsidRDefault="00C004E0" w:rsidP="00C004E0">
            <w:pPr>
              <w:pStyle w:val="Stylecorpsrsum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04E0">
              <w:rPr>
                <w:b w:val="0"/>
              </w:rPr>
              <w:t>Valeur 4</w:t>
            </w:r>
          </w:p>
        </w:tc>
        <w:tc>
          <w:tcPr>
            <w:tcW w:w="2266" w:type="dxa"/>
          </w:tcPr>
          <w:p w14:paraId="0D02764D" w14:textId="401687BF" w:rsidR="00C004E0" w:rsidRPr="00C004E0" w:rsidRDefault="00C004E0" w:rsidP="00C004E0">
            <w:pPr>
              <w:pStyle w:val="Stylecorpsrsum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04E0">
              <w:rPr>
                <w:b w:val="0"/>
              </w:rPr>
              <w:t>Valeur 7</w:t>
            </w:r>
          </w:p>
        </w:tc>
      </w:tr>
      <w:tr w:rsidR="00C004E0" w14:paraId="1B1D46FF" w14:textId="77777777" w:rsidTr="00C00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C40B0E3" w14:textId="62982CC3" w:rsidR="00C004E0" w:rsidRDefault="00C004E0" w:rsidP="00C004E0">
            <w:pPr>
              <w:pStyle w:val="Stylecorpsrsum"/>
              <w:ind w:firstLine="0"/>
            </w:pPr>
            <w:r>
              <w:t>Exemple2</w:t>
            </w:r>
          </w:p>
        </w:tc>
        <w:tc>
          <w:tcPr>
            <w:tcW w:w="2265" w:type="dxa"/>
          </w:tcPr>
          <w:p w14:paraId="78CEA670" w14:textId="003EB999" w:rsidR="00C004E0" w:rsidRDefault="00C004E0" w:rsidP="00C004E0">
            <w:pPr>
              <w:pStyle w:val="Stylecorpsrsum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Valeur 2</w:t>
            </w:r>
          </w:p>
        </w:tc>
        <w:tc>
          <w:tcPr>
            <w:tcW w:w="2266" w:type="dxa"/>
          </w:tcPr>
          <w:p w14:paraId="2AD41CD0" w14:textId="5F137DCA" w:rsidR="00C004E0" w:rsidRDefault="00C004E0" w:rsidP="00C004E0">
            <w:pPr>
              <w:pStyle w:val="Stylecorpsrsum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Valeur 5</w:t>
            </w:r>
          </w:p>
        </w:tc>
        <w:tc>
          <w:tcPr>
            <w:tcW w:w="2266" w:type="dxa"/>
          </w:tcPr>
          <w:p w14:paraId="2662106F" w14:textId="1C2B0B2A" w:rsidR="00C004E0" w:rsidRDefault="00C004E0" w:rsidP="00C004E0">
            <w:pPr>
              <w:pStyle w:val="Stylecorpsrsum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Valeur 8</w:t>
            </w:r>
          </w:p>
        </w:tc>
      </w:tr>
      <w:tr w:rsidR="00C004E0" w14:paraId="66664757" w14:textId="77777777" w:rsidTr="00C00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D3961DA" w14:textId="5622143E" w:rsidR="00C004E0" w:rsidRDefault="00C004E0" w:rsidP="00C004E0">
            <w:pPr>
              <w:pStyle w:val="Stylecorpsrsum"/>
              <w:ind w:firstLine="0"/>
            </w:pPr>
            <w:r>
              <w:t>Exemple2</w:t>
            </w:r>
          </w:p>
        </w:tc>
        <w:tc>
          <w:tcPr>
            <w:tcW w:w="2265" w:type="dxa"/>
          </w:tcPr>
          <w:p w14:paraId="2D6BD165" w14:textId="4599255D" w:rsidR="00C004E0" w:rsidRDefault="00C004E0" w:rsidP="00C004E0">
            <w:pPr>
              <w:pStyle w:val="Stylecorpsrsu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Valeur3</w:t>
            </w:r>
          </w:p>
        </w:tc>
        <w:tc>
          <w:tcPr>
            <w:tcW w:w="2266" w:type="dxa"/>
          </w:tcPr>
          <w:p w14:paraId="1C4CEA6F" w14:textId="73DE1211" w:rsidR="00C004E0" w:rsidRDefault="00C004E0" w:rsidP="00C004E0">
            <w:pPr>
              <w:pStyle w:val="Stylecorpsrsu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Valeur 6</w:t>
            </w:r>
          </w:p>
        </w:tc>
        <w:tc>
          <w:tcPr>
            <w:tcW w:w="2266" w:type="dxa"/>
          </w:tcPr>
          <w:p w14:paraId="4DCA5687" w14:textId="511C2598" w:rsidR="00C004E0" w:rsidRDefault="00C004E0" w:rsidP="00C004E0">
            <w:pPr>
              <w:pStyle w:val="Stylecorpsrsu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Valeur 9</w:t>
            </w:r>
          </w:p>
        </w:tc>
      </w:tr>
    </w:tbl>
    <w:p w14:paraId="3FB30C02" w14:textId="77777777" w:rsidR="00C004E0" w:rsidRDefault="00C004E0" w:rsidP="00C004E0">
      <w:pPr>
        <w:pStyle w:val="Stylecorpsrsum"/>
      </w:pPr>
    </w:p>
    <w:p w14:paraId="1DC72D6B" w14:textId="77777777" w:rsidR="00C004E0" w:rsidRDefault="00C004E0" w:rsidP="00EC06B8">
      <w:pPr>
        <w:pStyle w:val="Stylecorpsrsum"/>
      </w:pPr>
    </w:p>
    <w:p w14:paraId="53D8A3DB" w14:textId="200BACAD" w:rsidR="00EC06B8" w:rsidRDefault="006857F4" w:rsidP="00EC06B8">
      <w:pPr>
        <w:pStyle w:val="Stylecorpsrsum"/>
      </w:pPr>
      <w:r>
        <w:t xml:space="preserve">Le résumé peut être terminé par </w:t>
      </w:r>
      <w:r w:rsidR="004C61B0">
        <w:t>une ou plusieurs</w:t>
      </w:r>
      <w:r>
        <w:t xml:space="preserve"> références bibliographique</w:t>
      </w:r>
      <w:r w:rsidR="004C61B0">
        <w:t>s</w:t>
      </w:r>
      <w:r>
        <w:t xml:space="preserve"> </w:t>
      </w:r>
      <w:r w:rsidR="00E04A30">
        <w:t xml:space="preserve">(article avec DOI </w:t>
      </w:r>
      <w:r>
        <w:t>[1]</w:t>
      </w:r>
      <w:r w:rsidR="00E04A30">
        <w:t>, article sans DOI [2], livre [3], chapitre de livre [4], rapport de recherche [5], thèse [6], communication orale ou par affiche [7])</w:t>
      </w:r>
      <w:r>
        <w:t xml:space="preserve">. Elles seront </w:t>
      </w:r>
      <w:r w:rsidR="004C61B0">
        <w:t>présentées</w:t>
      </w:r>
      <w:r>
        <w:t xml:space="preserve"> comme illustré </w:t>
      </w:r>
      <w:r w:rsidR="004C61B0">
        <w:t>en fin de document dans l’exemple de la citation d’un article.</w:t>
      </w:r>
      <w:r w:rsidR="00C858FB">
        <w:t xml:space="preserve"> </w:t>
      </w:r>
    </w:p>
    <w:p w14:paraId="4EBF910F" w14:textId="77777777" w:rsidR="001051E2" w:rsidRDefault="001051E2" w:rsidP="00EC06B8">
      <w:pPr>
        <w:pStyle w:val="Stylecorpsrsum"/>
      </w:pPr>
    </w:p>
    <w:p w14:paraId="698A8362" w14:textId="77777777" w:rsidR="00ED1C90" w:rsidRDefault="007E0BF7" w:rsidP="00ED1C90">
      <w:pPr>
        <w:pStyle w:val="Stylecorpsrsum"/>
      </w:pPr>
      <w:r>
        <w:t xml:space="preserve">Pour les résumés acceptés et présentés lors des journées, les auteurs doivent fournir pour le </w:t>
      </w:r>
      <w:r w:rsidR="002642FE">
        <w:t>2</w:t>
      </w:r>
      <w:r w:rsidR="000E233E">
        <w:t>7</w:t>
      </w:r>
      <w:r w:rsidR="002642FE">
        <w:t xml:space="preserve"> avril 20</w:t>
      </w:r>
      <w:r w:rsidR="000E233E">
        <w:t>25</w:t>
      </w:r>
      <w:r>
        <w:t xml:space="preserve"> au plus tard un article complet présentant leurs travaux. Le format de l’article sera disponible prochainement </w:t>
      </w:r>
      <w:r w:rsidR="00C004E0">
        <w:t>en Open Access pour plus de visibilité</w:t>
      </w:r>
      <w:r>
        <w:t>. Les articles acceptés seront publiés le plus rapidement possible dans un recueil spécial.</w:t>
      </w:r>
      <w:r w:rsidR="000A11EA">
        <w:t xml:space="preserve"> </w:t>
      </w:r>
    </w:p>
    <w:p w14:paraId="6AF75DAC" w14:textId="77777777" w:rsidR="00ED1C90" w:rsidRDefault="00ED1C90" w:rsidP="00ED1C90">
      <w:pPr>
        <w:pStyle w:val="Stylecorpsrsum"/>
      </w:pPr>
    </w:p>
    <w:p w14:paraId="11E839F4" w14:textId="2E2A8D95" w:rsidR="000A11EA" w:rsidRPr="000A11EA" w:rsidRDefault="000A11EA" w:rsidP="00ED1C90">
      <w:pPr>
        <w:pStyle w:val="Stylecorpsrsum"/>
      </w:pPr>
      <w:bookmarkStart w:id="0" w:name="_Hlk181103325"/>
      <w:r w:rsidRPr="000A11EA">
        <w:t xml:space="preserve">Le résumé doit être soumis au format PDF </w:t>
      </w:r>
      <w:proofErr w:type="gramStart"/>
      <w:r w:rsidRPr="000A11EA">
        <w:t>ou</w:t>
      </w:r>
      <w:proofErr w:type="gramEnd"/>
      <w:r w:rsidRPr="000A11EA">
        <w:t xml:space="preserve"> </w:t>
      </w:r>
      <w:r w:rsidR="00B05664">
        <w:t>.doc</w:t>
      </w:r>
      <w:r w:rsidRPr="000A11EA">
        <w:t>. Pour le dépôt, connectez-vous à votre compte, puis sélectionnez l’option « Dépôt d’un résumé ». Suivez attentivement les instructions affichées à chaque étape du processus.</w:t>
      </w:r>
      <w:r>
        <w:t xml:space="preserve"> </w:t>
      </w:r>
      <w:r w:rsidRPr="000A11EA">
        <w:t>Instructions supplémentaires :</w:t>
      </w:r>
    </w:p>
    <w:p w14:paraId="1805D921" w14:textId="77777777" w:rsidR="000A11EA" w:rsidRDefault="000A11EA" w:rsidP="000A11EA">
      <w:pPr>
        <w:pStyle w:val="Paragraphedeliste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0A11EA">
        <w:rPr>
          <w:sz w:val="22"/>
          <w:szCs w:val="22"/>
        </w:rPr>
        <w:t>Assurez-vous que votre résumé respecte les exigences de format et de taille de fichier indiquées sur la plateforme.</w:t>
      </w:r>
    </w:p>
    <w:p w14:paraId="456F402D" w14:textId="77777777" w:rsidR="000A11EA" w:rsidRDefault="000A11EA" w:rsidP="000A11EA">
      <w:pPr>
        <w:pStyle w:val="Paragraphedeliste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0A11EA">
        <w:rPr>
          <w:sz w:val="22"/>
          <w:szCs w:val="22"/>
        </w:rPr>
        <w:t>Vérifiez que toutes les informations (titre, auteurs, affiliation) sont exactes et complètes.</w:t>
      </w:r>
    </w:p>
    <w:p w14:paraId="076995E5" w14:textId="77777777" w:rsidR="000A11EA" w:rsidRDefault="000A11EA" w:rsidP="000A11EA">
      <w:pPr>
        <w:pStyle w:val="Paragraphedeliste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0A11EA">
        <w:rPr>
          <w:sz w:val="22"/>
          <w:szCs w:val="22"/>
        </w:rPr>
        <w:t>Avant de finaliser le dépôt, relisez attentivement votre résumé pour éviter toute erreur.</w:t>
      </w:r>
    </w:p>
    <w:p w14:paraId="681B7940" w14:textId="2ED18AF8" w:rsidR="00ED1C90" w:rsidRDefault="000A11EA" w:rsidP="000A11EA">
      <w:pPr>
        <w:pStyle w:val="Paragraphedeliste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0A11EA">
        <w:rPr>
          <w:sz w:val="22"/>
          <w:szCs w:val="22"/>
        </w:rPr>
        <w:t>Une fois le dépôt effectué, un message de confirmation vous sera envoyé par mail.</w:t>
      </w:r>
    </w:p>
    <w:bookmarkEnd w:id="0"/>
    <w:p w14:paraId="0FAF3B2D" w14:textId="08F63352" w:rsidR="00DA2887" w:rsidRPr="00ED1C90" w:rsidRDefault="004C61B0" w:rsidP="00ED1C90">
      <w:pPr>
        <w:spacing w:before="240" w:after="240"/>
        <w:jc w:val="both"/>
        <w:rPr>
          <w:sz w:val="22"/>
          <w:szCs w:val="22"/>
        </w:rPr>
      </w:pPr>
      <w:r w:rsidRPr="00ED1C90">
        <w:rPr>
          <w:b/>
          <w:sz w:val="22"/>
          <w:szCs w:val="22"/>
        </w:rPr>
        <w:t xml:space="preserve">TITRE </w:t>
      </w:r>
      <w:r w:rsidR="007F31F1" w:rsidRPr="00ED1C90">
        <w:rPr>
          <w:b/>
          <w:sz w:val="22"/>
          <w:szCs w:val="22"/>
        </w:rPr>
        <w:t xml:space="preserve">DE LA </w:t>
      </w:r>
      <w:r w:rsidR="00A65F01" w:rsidRPr="00ED1C90">
        <w:rPr>
          <w:b/>
          <w:sz w:val="22"/>
          <w:szCs w:val="22"/>
        </w:rPr>
        <w:t>S</w:t>
      </w:r>
      <w:r w:rsidR="00C858FB" w:rsidRPr="00ED1C90">
        <w:rPr>
          <w:b/>
          <w:sz w:val="22"/>
          <w:szCs w:val="22"/>
        </w:rPr>
        <w:t>E</w:t>
      </w:r>
      <w:r w:rsidR="00A65F01" w:rsidRPr="00ED1C90">
        <w:rPr>
          <w:b/>
          <w:sz w:val="22"/>
          <w:szCs w:val="22"/>
        </w:rPr>
        <w:t>CONDE</w:t>
      </w:r>
      <w:r w:rsidRPr="00ED1C90">
        <w:rPr>
          <w:b/>
          <w:sz w:val="22"/>
          <w:szCs w:val="22"/>
        </w:rPr>
        <w:t xml:space="preserve"> PARTIE</w:t>
      </w:r>
    </w:p>
    <w:p w14:paraId="507DE34C" w14:textId="76837E85" w:rsidR="00C858FB" w:rsidRDefault="00C858FB" w:rsidP="00C858FB">
      <w:pPr>
        <w:pStyle w:val="Stylecorpsrsum"/>
      </w:pP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</w:p>
    <w:p w14:paraId="29D9B544" w14:textId="77777777" w:rsidR="001051E2" w:rsidRDefault="001051E2" w:rsidP="00C858FB">
      <w:pPr>
        <w:pStyle w:val="Stylecorpsrsum"/>
      </w:pPr>
    </w:p>
    <w:p w14:paraId="5F06CE69" w14:textId="2D99A157" w:rsidR="001F1FDB" w:rsidRPr="00524451" w:rsidRDefault="00C858FB" w:rsidP="0013409E">
      <w:pPr>
        <w:pStyle w:val="Stylecorpsrsum"/>
      </w:pP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  <w:r>
        <w:t>Ceci est la suite du modèle.</w:t>
      </w:r>
      <w:r w:rsidRPr="00C858FB">
        <w:t xml:space="preserve"> </w:t>
      </w:r>
    </w:p>
    <w:p w14:paraId="0A98AC43" w14:textId="50975FD1" w:rsidR="001F1FDB" w:rsidRPr="0013409E" w:rsidRDefault="004C61B0" w:rsidP="0013409E">
      <w:pPr>
        <w:spacing w:before="240"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14:paraId="1D3BD074" w14:textId="79CF452B" w:rsidR="00DA2887" w:rsidRPr="00524451" w:rsidRDefault="004C61B0" w:rsidP="0013409E">
      <w:pPr>
        <w:pStyle w:val="Stylecorpsrsum"/>
      </w:pPr>
      <w:r>
        <w:t>C</w:t>
      </w:r>
      <w:r w:rsidR="001F051C">
        <w:t>ette partie conclut le résumé.</w:t>
      </w:r>
      <w:r w:rsidR="001F051C" w:rsidRPr="001F051C">
        <w:t xml:space="preserve"> </w:t>
      </w:r>
      <w:r w:rsidR="001F051C">
        <w:t>Cette partie conclut le résumé.</w:t>
      </w:r>
      <w:r w:rsidR="001F051C" w:rsidRPr="001F051C">
        <w:t xml:space="preserve"> </w:t>
      </w:r>
      <w:r w:rsidR="001F051C">
        <w:t>Cette partie conclut le résumé.</w:t>
      </w:r>
      <w:r w:rsidR="001F051C" w:rsidRPr="001F051C">
        <w:t xml:space="preserve"> </w:t>
      </w:r>
      <w:r w:rsidR="001F051C">
        <w:t>Cette partie conclut le résumé.</w:t>
      </w:r>
      <w:r w:rsidR="001F051C" w:rsidRPr="001F051C">
        <w:t xml:space="preserve"> </w:t>
      </w:r>
    </w:p>
    <w:p w14:paraId="3C934395" w14:textId="5FD80310" w:rsidR="00897B89" w:rsidRPr="0013409E" w:rsidRDefault="004C61B0" w:rsidP="0013409E">
      <w:pPr>
        <w:spacing w:before="240" w:after="240"/>
        <w:jc w:val="both"/>
        <w:rPr>
          <w:b/>
          <w:sz w:val="22"/>
          <w:szCs w:val="22"/>
        </w:rPr>
      </w:pPr>
      <w:r w:rsidRPr="004C61B0">
        <w:rPr>
          <w:b/>
          <w:sz w:val="22"/>
          <w:szCs w:val="22"/>
        </w:rPr>
        <w:t>Références</w:t>
      </w:r>
    </w:p>
    <w:p w14:paraId="6BEE88B9" w14:textId="77777777" w:rsidR="00E04A30" w:rsidRPr="00E04A30" w:rsidRDefault="001F1FDB" w:rsidP="00E04A30">
      <w:pPr>
        <w:jc w:val="both"/>
        <w:rPr>
          <w:sz w:val="22"/>
          <w:szCs w:val="22"/>
        </w:rPr>
      </w:pPr>
      <w:r w:rsidRPr="00524451">
        <w:rPr>
          <w:sz w:val="22"/>
          <w:szCs w:val="22"/>
        </w:rPr>
        <w:t xml:space="preserve">[1] </w:t>
      </w:r>
      <w:r w:rsidR="00E04A30" w:rsidRPr="00E04A30">
        <w:rPr>
          <w:sz w:val="22"/>
          <w:szCs w:val="22"/>
        </w:rPr>
        <w:t>Auteur, A., Auteur, B. et Auteur, C. (année). Titre de l'article. Titre du périodique, volume(numéro), xxx-</w:t>
      </w:r>
      <w:proofErr w:type="spellStart"/>
      <w:r w:rsidR="00E04A30" w:rsidRPr="00E04A30">
        <w:rPr>
          <w:sz w:val="22"/>
          <w:szCs w:val="22"/>
        </w:rPr>
        <w:t>yyy</w:t>
      </w:r>
      <w:proofErr w:type="spellEnd"/>
      <w:r w:rsidR="00E04A30" w:rsidRPr="00E04A30">
        <w:rPr>
          <w:sz w:val="22"/>
          <w:szCs w:val="22"/>
        </w:rPr>
        <w:t>. DOI</w:t>
      </w:r>
    </w:p>
    <w:p w14:paraId="06D53CD9" w14:textId="578A1E89" w:rsidR="00E04A30" w:rsidRPr="00E04A30" w:rsidRDefault="00E04A30" w:rsidP="00E04A30">
      <w:pPr>
        <w:jc w:val="both"/>
        <w:rPr>
          <w:sz w:val="22"/>
          <w:szCs w:val="22"/>
        </w:rPr>
      </w:pPr>
      <w:r w:rsidRPr="00E04A30">
        <w:rPr>
          <w:sz w:val="22"/>
          <w:szCs w:val="22"/>
        </w:rPr>
        <w:t>[2] Auteur, A., Auteur, B. et Auteur, C. (année). Titre de l'article. </w:t>
      </w:r>
      <w:r w:rsidRPr="00E04A30">
        <w:rPr>
          <w:iCs/>
          <w:sz w:val="22"/>
          <w:szCs w:val="22"/>
        </w:rPr>
        <w:t xml:space="preserve">Titre du périodique, volume </w:t>
      </w:r>
      <w:r w:rsidRPr="00E04A30">
        <w:rPr>
          <w:sz w:val="22"/>
          <w:szCs w:val="22"/>
        </w:rPr>
        <w:t>(numéro), xxx-</w:t>
      </w:r>
      <w:proofErr w:type="spellStart"/>
      <w:r w:rsidRPr="00E04A30">
        <w:rPr>
          <w:sz w:val="22"/>
          <w:szCs w:val="22"/>
        </w:rPr>
        <w:t>yyy</w:t>
      </w:r>
      <w:proofErr w:type="spellEnd"/>
      <w:r w:rsidRPr="00E04A30">
        <w:rPr>
          <w:sz w:val="22"/>
          <w:szCs w:val="22"/>
        </w:rPr>
        <w:t>. URL</w:t>
      </w:r>
    </w:p>
    <w:p w14:paraId="33682A5C" w14:textId="3C02EEA6" w:rsidR="00E04A30" w:rsidRDefault="00E04A30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r w:rsidRPr="00E04A30">
        <w:rPr>
          <w:sz w:val="22"/>
          <w:szCs w:val="22"/>
        </w:rPr>
        <w:t>Auteur, A. (année). Titre du livre (</w:t>
      </w:r>
      <w:proofErr w:type="spellStart"/>
      <w:r w:rsidRPr="00E04A30">
        <w:rPr>
          <w:sz w:val="22"/>
          <w:szCs w:val="22"/>
        </w:rPr>
        <w:t>xe</w:t>
      </w:r>
      <w:proofErr w:type="spellEnd"/>
      <w:r w:rsidRPr="00E04A30">
        <w:rPr>
          <w:sz w:val="22"/>
          <w:szCs w:val="22"/>
        </w:rPr>
        <w:t xml:space="preserve"> éd., vol. y). Maison d'édition.</w:t>
      </w:r>
    </w:p>
    <w:p w14:paraId="41F77141" w14:textId="24E84E0F" w:rsidR="00E04A30" w:rsidRDefault="00E04A30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[4] </w:t>
      </w:r>
      <w:r w:rsidRPr="00E04A30">
        <w:rPr>
          <w:sz w:val="22"/>
          <w:szCs w:val="22"/>
        </w:rPr>
        <w:t>Auteur, A. (année). Titre du chapitre. Dans A. Directeur et B. Directeur (</w:t>
      </w:r>
      <w:proofErr w:type="spellStart"/>
      <w:r w:rsidRPr="00E04A30">
        <w:rPr>
          <w:sz w:val="22"/>
          <w:szCs w:val="22"/>
        </w:rPr>
        <w:t>dir</w:t>
      </w:r>
      <w:proofErr w:type="spellEnd"/>
      <w:r w:rsidRPr="00E04A30">
        <w:rPr>
          <w:sz w:val="22"/>
          <w:szCs w:val="22"/>
        </w:rPr>
        <w:t>.), Titre du livre (</w:t>
      </w:r>
      <w:proofErr w:type="spellStart"/>
      <w:r w:rsidRPr="00E04A30">
        <w:rPr>
          <w:sz w:val="22"/>
          <w:szCs w:val="22"/>
        </w:rPr>
        <w:t>xe</w:t>
      </w:r>
      <w:proofErr w:type="spellEnd"/>
      <w:r w:rsidRPr="00E04A30">
        <w:rPr>
          <w:sz w:val="22"/>
          <w:szCs w:val="22"/>
        </w:rPr>
        <w:t xml:space="preserve"> éd., vol. x, p. xx-</w:t>
      </w:r>
      <w:proofErr w:type="spellStart"/>
      <w:r w:rsidRPr="00E04A30">
        <w:rPr>
          <w:sz w:val="22"/>
          <w:szCs w:val="22"/>
        </w:rPr>
        <w:t>yy</w:t>
      </w:r>
      <w:proofErr w:type="spellEnd"/>
      <w:r w:rsidRPr="00E04A30">
        <w:rPr>
          <w:sz w:val="22"/>
          <w:szCs w:val="22"/>
        </w:rPr>
        <w:t>). Maison d'édition.</w:t>
      </w:r>
    </w:p>
    <w:p w14:paraId="7DE65411" w14:textId="016EBEDC" w:rsidR="00E04A30" w:rsidRDefault="00E04A30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Pr="00E04A30">
        <w:rPr>
          <w:sz w:val="22"/>
          <w:szCs w:val="22"/>
        </w:rPr>
        <w:t xml:space="preserve">Auteur, A., Auteur, B. et Auteur, C. (date). Titre (publication no </w:t>
      </w:r>
      <w:proofErr w:type="spellStart"/>
      <w:r w:rsidRPr="00E04A30">
        <w:rPr>
          <w:sz w:val="22"/>
          <w:szCs w:val="22"/>
        </w:rPr>
        <w:t>xxxx</w:t>
      </w:r>
      <w:proofErr w:type="spellEnd"/>
      <w:r w:rsidRPr="00E04A30">
        <w:rPr>
          <w:sz w:val="22"/>
          <w:szCs w:val="22"/>
        </w:rPr>
        <w:t xml:space="preserve"> [si disponible]). Éditeur. DOI ou URL</w:t>
      </w:r>
    </w:p>
    <w:p w14:paraId="63FE425E" w14:textId="659EB7BB" w:rsidR="00E04A30" w:rsidRDefault="00E04A30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Pr="00E04A30">
        <w:rPr>
          <w:sz w:val="22"/>
          <w:szCs w:val="22"/>
        </w:rPr>
        <w:t>Auteur, A. (année). Titre [thèse de doctorat, nom de l'université]. Nom du dépôt. URL</w:t>
      </w:r>
    </w:p>
    <w:p w14:paraId="0CDFF3AD" w14:textId="111520CB" w:rsidR="00E04A30" w:rsidRPr="00524451" w:rsidRDefault="00E04A30" w:rsidP="006857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Pr="00E04A30">
        <w:rPr>
          <w:sz w:val="22"/>
          <w:szCs w:val="22"/>
        </w:rPr>
        <w:t>Auteur, A. (date). Titre de la communication [communication orale ou communication par affiche]. Nom de la conférence, Lieu. DOI ou URL</w:t>
      </w:r>
    </w:p>
    <w:sectPr w:rsidR="00E04A30" w:rsidRPr="005244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22FE" w14:textId="77777777" w:rsidR="005B7A70" w:rsidRDefault="005B7A70" w:rsidP="00BF347C">
      <w:r>
        <w:separator/>
      </w:r>
    </w:p>
  </w:endnote>
  <w:endnote w:type="continuationSeparator" w:id="0">
    <w:p w14:paraId="0C9EF4DC" w14:textId="77777777" w:rsidR="005B7A70" w:rsidRDefault="005B7A70" w:rsidP="00BF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81C8" w14:textId="77777777" w:rsidR="00535E40" w:rsidRPr="00BF347C" w:rsidRDefault="00535E40" w:rsidP="00BF347C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B8F1" w14:textId="77777777" w:rsidR="005B7A70" w:rsidRDefault="005B7A70" w:rsidP="00BF347C">
      <w:r>
        <w:separator/>
      </w:r>
    </w:p>
  </w:footnote>
  <w:footnote w:type="continuationSeparator" w:id="0">
    <w:p w14:paraId="62280752" w14:textId="77777777" w:rsidR="005B7A70" w:rsidRDefault="005B7A70" w:rsidP="00BF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EAD" w14:textId="094DA95D" w:rsidR="00535E40" w:rsidRPr="00524451" w:rsidRDefault="00A65F01" w:rsidP="000E233E">
    <w:pPr>
      <w:pStyle w:val="En-tte"/>
      <w:tabs>
        <w:tab w:val="clear" w:pos="4536"/>
        <w:tab w:val="center" w:pos="3969"/>
      </w:tabs>
      <w:jc w:val="right"/>
      <w:rPr>
        <w:i/>
        <w:sz w:val="20"/>
      </w:rPr>
    </w:pPr>
    <w:r>
      <w:rPr>
        <w:i/>
        <w:sz w:val="20"/>
      </w:rPr>
      <w:t>J</w:t>
    </w:r>
    <w:r w:rsidR="009F652B">
      <w:rPr>
        <w:i/>
        <w:sz w:val="20"/>
      </w:rPr>
      <w:t>IFT 202</w:t>
    </w:r>
    <w:r w:rsidR="000E233E">
      <w:rPr>
        <w:i/>
        <w:sz w:val="20"/>
      </w:rPr>
      <w:t>5</w:t>
    </w:r>
    <w:r w:rsidR="00535E40" w:rsidRPr="00524451">
      <w:rPr>
        <w:i/>
        <w:sz w:val="20"/>
      </w:rPr>
      <w:tab/>
    </w:r>
    <w:r w:rsidR="00535E40" w:rsidRPr="00524451">
      <w:rPr>
        <w:i/>
        <w:sz w:val="20"/>
      </w:rPr>
      <w:tab/>
    </w:r>
    <w:r w:rsidR="000E233E">
      <w:rPr>
        <w:i/>
        <w:sz w:val="20"/>
      </w:rPr>
      <w:t>04</w:t>
    </w:r>
    <w:r w:rsidR="009F652B">
      <w:rPr>
        <w:i/>
        <w:sz w:val="20"/>
      </w:rPr>
      <w:t>-</w:t>
    </w:r>
    <w:r w:rsidR="000E233E">
      <w:rPr>
        <w:i/>
        <w:sz w:val="20"/>
      </w:rPr>
      <w:t>06</w:t>
    </w:r>
    <w:r w:rsidR="009F652B">
      <w:rPr>
        <w:i/>
        <w:sz w:val="20"/>
      </w:rPr>
      <w:t xml:space="preserve"> </w:t>
    </w:r>
    <w:r w:rsidR="000E233E">
      <w:rPr>
        <w:i/>
        <w:sz w:val="20"/>
      </w:rPr>
      <w:t>juin</w:t>
    </w:r>
    <w:r w:rsidR="009F652B">
      <w:rPr>
        <w:i/>
        <w:sz w:val="20"/>
      </w:rPr>
      <w:t xml:space="preserve"> 202</w:t>
    </w:r>
    <w:r w:rsidR="000E233E">
      <w:rPr>
        <w:i/>
        <w:sz w:val="20"/>
      </w:rPr>
      <w:t>5</w:t>
    </w:r>
    <w:r w:rsidR="009F652B">
      <w:rPr>
        <w:i/>
        <w:sz w:val="20"/>
      </w:rPr>
      <w:t xml:space="preserve"> – </w:t>
    </w:r>
    <w:r w:rsidR="000E233E">
      <w:rPr>
        <w:i/>
        <w:sz w:val="20"/>
      </w:rPr>
      <w:t>Université de Technologie de Tarbes Occitanie Pyrénées – Ecole Nationale d’Ingénieurs de Tarbes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43C10"/>
    <w:multiLevelType w:val="hybridMultilevel"/>
    <w:tmpl w:val="C5D8720E"/>
    <w:lvl w:ilvl="0" w:tplc="2F8C9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141A"/>
    <w:multiLevelType w:val="multilevel"/>
    <w:tmpl w:val="A09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238297">
    <w:abstractNumId w:val="1"/>
  </w:num>
  <w:num w:numId="2" w16cid:durableId="202620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5F"/>
    <w:rsid w:val="0006286A"/>
    <w:rsid w:val="000A11EA"/>
    <w:rsid w:val="000E233E"/>
    <w:rsid w:val="000E3D0B"/>
    <w:rsid w:val="001051E2"/>
    <w:rsid w:val="00116DAC"/>
    <w:rsid w:val="00132E86"/>
    <w:rsid w:val="0013409E"/>
    <w:rsid w:val="00172F34"/>
    <w:rsid w:val="001B1DF0"/>
    <w:rsid w:val="001E761B"/>
    <w:rsid w:val="001F051C"/>
    <w:rsid w:val="001F1FDB"/>
    <w:rsid w:val="002152E3"/>
    <w:rsid w:val="002642FE"/>
    <w:rsid w:val="002E621F"/>
    <w:rsid w:val="0032270F"/>
    <w:rsid w:val="0035397D"/>
    <w:rsid w:val="003859E5"/>
    <w:rsid w:val="003906E7"/>
    <w:rsid w:val="0041500D"/>
    <w:rsid w:val="00465F91"/>
    <w:rsid w:val="004B1FA2"/>
    <w:rsid w:val="004C1BBE"/>
    <w:rsid w:val="004C61B0"/>
    <w:rsid w:val="004E0932"/>
    <w:rsid w:val="00524451"/>
    <w:rsid w:val="00524593"/>
    <w:rsid w:val="00535E40"/>
    <w:rsid w:val="00556007"/>
    <w:rsid w:val="005A0BE4"/>
    <w:rsid w:val="005A0F08"/>
    <w:rsid w:val="005B7A70"/>
    <w:rsid w:val="005C7688"/>
    <w:rsid w:val="00684167"/>
    <w:rsid w:val="006857F4"/>
    <w:rsid w:val="006C3662"/>
    <w:rsid w:val="007256B9"/>
    <w:rsid w:val="00735917"/>
    <w:rsid w:val="007540E0"/>
    <w:rsid w:val="007A5999"/>
    <w:rsid w:val="007D3ACC"/>
    <w:rsid w:val="007E0BF7"/>
    <w:rsid w:val="007F31F1"/>
    <w:rsid w:val="008224AF"/>
    <w:rsid w:val="008436E0"/>
    <w:rsid w:val="008549C3"/>
    <w:rsid w:val="00867390"/>
    <w:rsid w:val="00897B89"/>
    <w:rsid w:val="008A5C5F"/>
    <w:rsid w:val="008B2A1A"/>
    <w:rsid w:val="008E177A"/>
    <w:rsid w:val="00940116"/>
    <w:rsid w:val="00971063"/>
    <w:rsid w:val="00974C9F"/>
    <w:rsid w:val="00996270"/>
    <w:rsid w:val="009A76A9"/>
    <w:rsid w:val="009F652B"/>
    <w:rsid w:val="00A65F01"/>
    <w:rsid w:val="00A859CE"/>
    <w:rsid w:val="00A93792"/>
    <w:rsid w:val="00AF4651"/>
    <w:rsid w:val="00B05664"/>
    <w:rsid w:val="00B37500"/>
    <w:rsid w:val="00B66B00"/>
    <w:rsid w:val="00BA124A"/>
    <w:rsid w:val="00BC3C33"/>
    <w:rsid w:val="00BF347C"/>
    <w:rsid w:val="00C004E0"/>
    <w:rsid w:val="00C535E3"/>
    <w:rsid w:val="00C72BFE"/>
    <w:rsid w:val="00C8357D"/>
    <w:rsid w:val="00C858FB"/>
    <w:rsid w:val="00C863CF"/>
    <w:rsid w:val="00D94D89"/>
    <w:rsid w:val="00DA2887"/>
    <w:rsid w:val="00DC0C85"/>
    <w:rsid w:val="00E04A30"/>
    <w:rsid w:val="00E2735A"/>
    <w:rsid w:val="00E421C5"/>
    <w:rsid w:val="00E65C5E"/>
    <w:rsid w:val="00EC06B8"/>
    <w:rsid w:val="00ED1C90"/>
    <w:rsid w:val="00ED75CF"/>
    <w:rsid w:val="00F363D5"/>
    <w:rsid w:val="00F64E1D"/>
    <w:rsid w:val="00F75F82"/>
    <w:rsid w:val="00FA0698"/>
    <w:rsid w:val="00FB2CE2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98E8A"/>
  <w15:docId w15:val="{0046C94C-A883-4D76-9D2D-9775804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97B89"/>
    <w:rPr>
      <w:color w:val="0000FF"/>
      <w:u w:val="single"/>
    </w:rPr>
  </w:style>
  <w:style w:type="paragraph" w:styleId="Titre">
    <w:name w:val="Title"/>
    <w:basedOn w:val="Normal"/>
    <w:qFormat/>
    <w:rsid w:val="00DA2887"/>
    <w:pPr>
      <w:jc w:val="center"/>
    </w:pPr>
    <w:rPr>
      <w:b/>
      <w:i/>
      <w:sz w:val="32"/>
      <w:szCs w:val="20"/>
      <w:lang w:val="en-US"/>
    </w:rPr>
  </w:style>
  <w:style w:type="character" w:styleId="lev">
    <w:name w:val="Strong"/>
    <w:qFormat/>
    <w:rsid w:val="001F1FD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F34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F34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34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347C"/>
    <w:rPr>
      <w:sz w:val="24"/>
      <w:szCs w:val="24"/>
    </w:rPr>
  </w:style>
  <w:style w:type="paragraph" w:customStyle="1" w:styleId="Stylecorpsrsum">
    <w:name w:val="Style corps résumé"/>
    <w:basedOn w:val="Normal"/>
    <w:link w:val="StylecorpsrsumCar"/>
    <w:rsid w:val="00C858FB"/>
    <w:pPr>
      <w:ind w:firstLine="567"/>
      <w:jc w:val="both"/>
    </w:pPr>
    <w:rPr>
      <w:sz w:val="22"/>
      <w:szCs w:val="22"/>
    </w:rPr>
  </w:style>
  <w:style w:type="character" w:customStyle="1" w:styleId="StylecorpsrsumCar">
    <w:name w:val="Style corps résumé Car"/>
    <w:link w:val="Stylecorpsrsum"/>
    <w:rsid w:val="00C858FB"/>
    <w:rPr>
      <w:sz w:val="22"/>
      <w:szCs w:val="22"/>
      <w:lang w:val="fr-FR" w:eastAsia="fr-FR" w:bidi="ar-SA"/>
    </w:rPr>
  </w:style>
  <w:style w:type="table" w:styleId="Grilledutableau">
    <w:name w:val="Table Grid"/>
    <w:basedOn w:val="TableauNormal"/>
    <w:uiPriority w:val="59"/>
    <w:rsid w:val="00C0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C00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0A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 OF THE ABSTRACT</vt:lpstr>
    </vt:vector>
  </TitlesOfParts>
  <Company>LTDS Ecole Centrale de Lyon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</dc:title>
  <dc:creator>Vincent Fridrici</dc:creator>
  <cp:lastModifiedBy>Mohamed Abid</cp:lastModifiedBy>
  <cp:revision>13</cp:revision>
  <dcterms:created xsi:type="dcterms:W3CDTF">2024-02-19T19:53:00Z</dcterms:created>
  <dcterms:modified xsi:type="dcterms:W3CDTF">2024-10-29T13:11:00Z</dcterms:modified>
</cp:coreProperties>
</file>